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094C" w14:textId="4F2AD397" w:rsidR="00E85EA8" w:rsidRDefault="00E85EA8" w:rsidP="002460A1">
      <w:pPr>
        <w:widowControl w:val="0"/>
        <w:autoSpaceDE w:val="0"/>
        <w:autoSpaceDN w:val="0"/>
        <w:adjustRightInd w:val="0"/>
        <w:spacing w:after="240" w:line="360" w:lineRule="atLeast"/>
        <w:jc w:val="center"/>
        <w:outlineLvl w:val="0"/>
        <w:rPr>
          <w:rFonts w:ascii="Arial" w:hAnsi="Arial" w:cs="Arial"/>
          <w:b/>
          <w:bCs/>
          <w:i/>
          <w:iCs/>
          <w:color w:val="000000"/>
        </w:rPr>
      </w:pPr>
      <w:r w:rsidRPr="002460A1">
        <w:rPr>
          <w:rFonts w:ascii="Arial" w:hAnsi="Arial" w:cs="Arial"/>
          <w:b/>
          <w:bCs/>
          <w:i/>
          <w:iCs/>
          <w:color w:val="000000"/>
        </w:rPr>
        <w:t>Appendix 7</w:t>
      </w:r>
    </w:p>
    <w:p w14:paraId="43AF57E4" w14:textId="2356E6F3" w:rsidR="00E85EA8" w:rsidRDefault="00E85EA8" w:rsidP="002460A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2460A1">
        <w:rPr>
          <w:rFonts w:ascii="Arial" w:hAnsi="Arial" w:cs="Arial"/>
          <w:b/>
          <w:bCs/>
          <w:color w:val="000000"/>
        </w:rPr>
        <w:t xml:space="preserve">PLEASE NOTE THIS IS </w:t>
      </w:r>
      <w:r w:rsidRPr="002460A1">
        <w:rPr>
          <w:rFonts w:ascii="Arial" w:hAnsi="Arial" w:cs="Arial"/>
          <w:b/>
          <w:bCs/>
          <w:i/>
          <w:iCs/>
          <w:color w:val="000000"/>
        </w:rPr>
        <w:t xml:space="preserve">NOT </w:t>
      </w:r>
      <w:r w:rsidRPr="002460A1">
        <w:rPr>
          <w:rFonts w:ascii="Arial" w:hAnsi="Arial" w:cs="Arial"/>
          <w:b/>
          <w:bCs/>
          <w:color w:val="000000"/>
        </w:rPr>
        <w:t>A REQUIRED READING LIST. LANA</w:t>
      </w:r>
      <w:r w:rsidRPr="002460A1">
        <w:rPr>
          <w:rFonts w:ascii="Arial" w:hAnsi="Arial" w:cs="Arial"/>
          <w:b/>
          <w:bCs/>
          <w:color w:val="000000"/>
          <w:position w:val="13"/>
        </w:rPr>
        <w:t xml:space="preserve">® </w:t>
      </w:r>
      <w:r w:rsidRPr="002460A1">
        <w:rPr>
          <w:rFonts w:ascii="Arial" w:hAnsi="Arial" w:cs="Arial"/>
          <w:b/>
          <w:bCs/>
          <w:color w:val="000000"/>
        </w:rPr>
        <w:t>highly recommends reviewing class notes and bibliographies.</w:t>
      </w:r>
    </w:p>
    <w:p w14:paraId="57E6AF46" w14:textId="77777777" w:rsidR="002460A1" w:rsidRPr="002460A1" w:rsidRDefault="002460A1" w:rsidP="002460A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color w:val="000000"/>
        </w:rPr>
      </w:pPr>
    </w:p>
    <w:p w14:paraId="38CB90E8" w14:textId="379ECB40" w:rsidR="00E85EA8" w:rsidRPr="002460A1" w:rsidRDefault="00FB4DC4" w:rsidP="00E85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/>
        </w:rPr>
      </w:pPr>
      <w:r w:rsidRPr="002460A1">
        <w:rPr>
          <w:rFonts w:ascii="Arial" w:hAnsi="Arial" w:cs="Arial"/>
          <w:color w:val="000000"/>
        </w:rPr>
        <w:t xml:space="preserve">     </w:t>
      </w:r>
      <w:r w:rsidR="00E85EA8" w:rsidRPr="002460A1">
        <w:rPr>
          <w:rFonts w:ascii="Arial" w:hAnsi="Arial" w:cs="Arial"/>
          <w:color w:val="000000"/>
        </w:rPr>
        <w:t xml:space="preserve">Browse, N., Burnand, K., &amp; Mortimer, P.: </w:t>
      </w:r>
      <w:r w:rsidR="00E85EA8" w:rsidRPr="002460A1">
        <w:rPr>
          <w:rFonts w:ascii="Arial" w:hAnsi="Arial" w:cs="Arial"/>
          <w:i/>
          <w:color w:val="000000"/>
          <w:u w:val="single"/>
        </w:rPr>
        <w:t>Diseases of the Lymphatics</w:t>
      </w:r>
      <w:r w:rsidR="00E85EA8" w:rsidRPr="002460A1">
        <w:rPr>
          <w:rFonts w:ascii="Arial" w:hAnsi="Arial" w:cs="Arial"/>
          <w:color w:val="000000"/>
        </w:rPr>
        <w:t xml:space="preserve">. Arnold, Great Britain. 2003. ISBN: 0 340 76203 9 </w:t>
      </w:r>
      <w:r w:rsidR="00E85EA8" w:rsidRPr="002460A1">
        <w:rPr>
          <w:rFonts w:ascii="Tahoma" w:eastAsia="MS Mincho" w:hAnsi="Tahoma" w:cs="Tahoma"/>
          <w:color w:val="000000"/>
        </w:rPr>
        <w:t> </w:t>
      </w:r>
    </w:p>
    <w:p w14:paraId="5DFBACAC" w14:textId="61C3BA3F" w:rsidR="00E85EA8" w:rsidRPr="002460A1" w:rsidRDefault="00FB4DC4" w:rsidP="00E85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/>
        </w:rPr>
      </w:pPr>
      <w:r w:rsidRPr="002460A1">
        <w:rPr>
          <w:rFonts w:ascii="Arial" w:hAnsi="Arial" w:cs="Arial"/>
          <w:color w:val="000000"/>
        </w:rPr>
        <w:t xml:space="preserve">     </w:t>
      </w:r>
      <w:r w:rsidR="00E85EA8" w:rsidRPr="002460A1">
        <w:rPr>
          <w:rFonts w:ascii="Arial" w:hAnsi="Arial" w:cs="Arial"/>
          <w:color w:val="000000"/>
        </w:rPr>
        <w:t xml:space="preserve">Földi, M., Földi, E., Strobenreuther, R., Kubik, S.: Foldi's </w:t>
      </w:r>
      <w:r w:rsidR="00E85EA8" w:rsidRPr="002460A1">
        <w:rPr>
          <w:rFonts w:ascii="Arial" w:hAnsi="Arial" w:cs="Arial"/>
          <w:i/>
          <w:color w:val="000000"/>
          <w:u w:val="single"/>
        </w:rPr>
        <w:t xml:space="preserve">Textbook of Lymphology for Physicians and Lymphedema </w:t>
      </w:r>
      <w:proofErr w:type="gramStart"/>
      <w:r w:rsidR="00E85EA8" w:rsidRPr="002460A1">
        <w:rPr>
          <w:rFonts w:ascii="Arial" w:hAnsi="Arial" w:cs="Arial"/>
          <w:i/>
          <w:color w:val="000000"/>
          <w:u w:val="single"/>
        </w:rPr>
        <w:t>Therapists</w:t>
      </w:r>
      <w:r w:rsidR="00E85EA8" w:rsidRPr="002460A1">
        <w:rPr>
          <w:rFonts w:ascii="Arial" w:hAnsi="Arial" w:cs="Arial"/>
          <w:color w:val="000000"/>
        </w:rPr>
        <w:t xml:space="preserve"> </w:t>
      </w:r>
      <w:r w:rsidR="00FC6A18" w:rsidRPr="002460A1">
        <w:rPr>
          <w:rFonts w:ascii="Arial" w:hAnsi="Arial" w:cs="Arial"/>
          <w:color w:val="000000"/>
          <w:vertAlign w:val="superscript"/>
        </w:rPr>
        <w:t xml:space="preserve"> </w:t>
      </w:r>
      <w:r w:rsidR="00FC6A18" w:rsidRPr="002460A1">
        <w:rPr>
          <w:rFonts w:ascii="Arial" w:hAnsi="Arial" w:cs="Arial"/>
          <w:color w:val="000000"/>
        </w:rPr>
        <w:t>3</w:t>
      </w:r>
      <w:proofErr w:type="gramEnd"/>
      <w:r w:rsidR="00FC6A18" w:rsidRPr="002460A1">
        <w:rPr>
          <w:rFonts w:ascii="Arial" w:hAnsi="Arial" w:cs="Arial"/>
          <w:color w:val="000000"/>
          <w:vertAlign w:val="superscript"/>
        </w:rPr>
        <w:t>rd</w:t>
      </w:r>
      <w:r w:rsidR="00FC6A18" w:rsidRPr="002460A1">
        <w:rPr>
          <w:rFonts w:ascii="Arial" w:hAnsi="Arial" w:cs="Arial"/>
          <w:color w:val="000000"/>
        </w:rPr>
        <w:t xml:space="preserve"> </w:t>
      </w:r>
      <w:r w:rsidR="00E85EA8" w:rsidRPr="002460A1">
        <w:rPr>
          <w:rFonts w:ascii="Arial" w:hAnsi="Arial" w:cs="Arial"/>
          <w:color w:val="000000"/>
        </w:rPr>
        <w:t xml:space="preserve">edition Urban &amp; Fischer, 2012. ISBN 13:978-07234-3446-7 ISBN 10: 0-7234-3446-8 </w:t>
      </w:r>
      <w:r w:rsidR="00E85EA8" w:rsidRPr="002460A1">
        <w:rPr>
          <w:rFonts w:ascii="Tahoma" w:eastAsia="MS Mincho" w:hAnsi="Tahoma" w:cs="Tahoma"/>
          <w:color w:val="000000"/>
        </w:rPr>
        <w:t> </w:t>
      </w:r>
    </w:p>
    <w:p w14:paraId="1B1C39FF" w14:textId="51C0A84D" w:rsidR="00E85EA8" w:rsidRPr="002460A1" w:rsidRDefault="00FB4DC4" w:rsidP="00E85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/>
        </w:rPr>
      </w:pPr>
      <w:r w:rsidRPr="002460A1">
        <w:rPr>
          <w:rFonts w:ascii="Arial" w:hAnsi="Arial" w:cs="Arial"/>
          <w:color w:val="000000"/>
        </w:rPr>
        <w:t xml:space="preserve">      </w:t>
      </w:r>
      <w:r w:rsidR="00E85EA8" w:rsidRPr="002460A1">
        <w:rPr>
          <w:rFonts w:ascii="Arial" w:hAnsi="Arial" w:cs="Arial"/>
          <w:color w:val="000000"/>
        </w:rPr>
        <w:t xml:space="preserve">Guyton, A.C., Hall, J.E.: </w:t>
      </w:r>
      <w:r w:rsidR="00E85EA8" w:rsidRPr="002460A1">
        <w:rPr>
          <w:rFonts w:ascii="Arial" w:hAnsi="Arial" w:cs="Arial"/>
          <w:i/>
          <w:color w:val="000000"/>
          <w:u w:val="single"/>
        </w:rPr>
        <w:t>Textbook of Medical Physiology</w:t>
      </w:r>
      <w:r w:rsidR="00E85EA8" w:rsidRPr="002460A1">
        <w:rPr>
          <w:rFonts w:ascii="Arial" w:hAnsi="Arial" w:cs="Arial"/>
          <w:color w:val="000000"/>
        </w:rPr>
        <w:t xml:space="preserve">. </w:t>
      </w:r>
      <w:r w:rsidR="00FC6A18" w:rsidRPr="002460A1">
        <w:rPr>
          <w:rFonts w:ascii="Arial" w:hAnsi="Arial" w:cs="Arial"/>
          <w:color w:val="000000"/>
        </w:rPr>
        <w:t xml:space="preserve"> 13</w:t>
      </w:r>
      <w:r w:rsidR="00FC6A18" w:rsidRPr="002460A1">
        <w:rPr>
          <w:rFonts w:ascii="Arial" w:hAnsi="Arial" w:cs="Arial"/>
          <w:color w:val="000000"/>
          <w:vertAlign w:val="superscript"/>
        </w:rPr>
        <w:t>th</w:t>
      </w:r>
      <w:r w:rsidR="00FC6A18" w:rsidRPr="002460A1">
        <w:rPr>
          <w:rFonts w:ascii="Arial" w:hAnsi="Arial" w:cs="Arial"/>
          <w:color w:val="000000"/>
        </w:rPr>
        <w:t xml:space="preserve"> </w:t>
      </w:r>
      <w:r w:rsidR="00E85EA8" w:rsidRPr="002460A1">
        <w:rPr>
          <w:rFonts w:ascii="Arial" w:hAnsi="Arial" w:cs="Arial"/>
          <w:color w:val="000000"/>
        </w:rPr>
        <w:t>edition Chapters 16 and 25. Philadelphia, PA, W.</w:t>
      </w:r>
      <w:proofErr w:type="gramStart"/>
      <w:r w:rsidR="00E85EA8" w:rsidRPr="002460A1">
        <w:rPr>
          <w:rFonts w:ascii="Arial" w:hAnsi="Arial" w:cs="Arial"/>
          <w:color w:val="000000"/>
        </w:rPr>
        <w:t>B.Saunders</w:t>
      </w:r>
      <w:proofErr w:type="gramEnd"/>
      <w:r w:rsidR="00E85EA8" w:rsidRPr="002460A1">
        <w:rPr>
          <w:rFonts w:ascii="Arial" w:hAnsi="Arial" w:cs="Arial"/>
          <w:color w:val="000000"/>
        </w:rPr>
        <w:t xml:space="preserve"> Elsevier, 2015. ISBN 978-1-4160-4574-8 </w:t>
      </w:r>
      <w:r w:rsidR="00E85EA8" w:rsidRPr="002460A1">
        <w:rPr>
          <w:rFonts w:ascii="Tahoma" w:eastAsia="MS Mincho" w:hAnsi="Tahoma" w:cs="Tahoma"/>
          <w:color w:val="000000"/>
        </w:rPr>
        <w:t> </w:t>
      </w:r>
    </w:p>
    <w:p w14:paraId="24E9BA9D" w14:textId="58F9670E" w:rsidR="00E85EA8" w:rsidRPr="002460A1" w:rsidRDefault="00FB4DC4" w:rsidP="00E85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/>
        </w:rPr>
      </w:pPr>
      <w:r w:rsidRPr="002460A1">
        <w:rPr>
          <w:rFonts w:ascii="Arial" w:hAnsi="Arial" w:cs="Arial"/>
          <w:color w:val="000000"/>
        </w:rPr>
        <w:t xml:space="preserve">      </w:t>
      </w:r>
      <w:r w:rsidR="00E85EA8" w:rsidRPr="002460A1">
        <w:rPr>
          <w:rFonts w:ascii="Arial" w:hAnsi="Arial" w:cs="Arial"/>
          <w:color w:val="000000"/>
        </w:rPr>
        <w:t xml:space="preserve">Kasseroller, R.: </w:t>
      </w:r>
      <w:r w:rsidR="00E85EA8" w:rsidRPr="002460A1">
        <w:rPr>
          <w:rFonts w:ascii="Arial" w:hAnsi="Arial" w:cs="Arial"/>
          <w:i/>
          <w:color w:val="000000"/>
          <w:u w:val="single"/>
        </w:rPr>
        <w:t>Compendium of Dr. Vodder’s Manual Lymph Drainage</w:t>
      </w:r>
      <w:r w:rsidR="00E85EA8" w:rsidRPr="002460A1">
        <w:rPr>
          <w:rFonts w:ascii="Arial" w:hAnsi="Arial" w:cs="Arial"/>
          <w:color w:val="000000"/>
        </w:rPr>
        <w:t xml:space="preserve">. Haug Verlage, 1998. ISBN 3-7760-1729-5 </w:t>
      </w:r>
      <w:r w:rsidR="00E85EA8" w:rsidRPr="002460A1">
        <w:rPr>
          <w:rFonts w:ascii="Tahoma" w:eastAsia="MS Mincho" w:hAnsi="Tahoma" w:cs="Tahoma"/>
          <w:color w:val="000000"/>
        </w:rPr>
        <w:t> </w:t>
      </w:r>
    </w:p>
    <w:p w14:paraId="290E927C" w14:textId="58E2DB41" w:rsidR="0045547F" w:rsidRPr="002460A1" w:rsidRDefault="00FB4DC4" w:rsidP="003063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/>
        </w:rPr>
      </w:pPr>
      <w:r w:rsidRPr="002460A1">
        <w:rPr>
          <w:rFonts w:ascii="Arial" w:hAnsi="Arial" w:cs="Arial"/>
          <w:color w:val="000000"/>
        </w:rPr>
        <w:t xml:space="preserve">      </w:t>
      </w:r>
      <w:r w:rsidR="00E85EA8" w:rsidRPr="002460A1">
        <w:rPr>
          <w:rFonts w:ascii="Arial" w:hAnsi="Arial" w:cs="Arial"/>
          <w:color w:val="000000"/>
        </w:rPr>
        <w:t xml:space="preserve">Weissleder, H., Schuchhardt, C.: </w:t>
      </w:r>
      <w:r w:rsidR="00E85EA8" w:rsidRPr="002460A1">
        <w:rPr>
          <w:rFonts w:ascii="Arial" w:hAnsi="Arial" w:cs="Arial"/>
          <w:i/>
          <w:color w:val="000000"/>
          <w:u w:val="single"/>
        </w:rPr>
        <w:t>Lymphedema - Diagnosis and Therapy</w:t>
      </w:r>
      <w:r w:rsidR="00E85EA8" w:rsidRPr="002460A1">
        <w:rPr>
          <w:rFonts w:ascii="Arial" w:hAnsi="Arial" w:cs="Arial"/>
          <w:color w:val="000000"/>
        </w:rPr>
        <w:t xml:space="preserve">. </w:t>
      </w:r>
      <w:r w:rsidR="0045547F" w:rsidRPr="002460A1">
        <w:rPr>
          <w:rFonts w:ascii="Arial" w:hAnsi="Arial" w:cs="Arial"/>
          <w:color w:val="000000"/>
        </w:rPr>
        <w:t>4</w:t>
      </w:r>
      <w:r w:rsidR="0045547F" w:rsidRPr="002460A1">
        <w:rPr>
          <w:rFonts w:ascii="Arial" w:hAnsi="Arial" w:cs="Arial"/>
          <w:color w:val="000000"/>
          <w:vertAlign w:val="superscript"/>
        </w:rPr>
        <w:t>th</w:t>
      </w:r>
      <w:r w:rsidR="00FC6A18" w:rsidRPr="002460A1">
        <w:rPr>
          <w:rFonts w:ascii="Arial" w:hAnsi="Arial" w:cs="Arial"/>
          <w:color w:val="000000"/>
        </w:rPr>
        <w:t xml:space="preserve"> e</w:t>
      </w:r>
      <w:r w:rsidR="0045547F" w:rsidRPr="002460A1">
        <w:rPr>
          <w:rFonts w:ascii="Arial" w:hAnsi="Arial" w:cs="Arial"/>
          <w:color w:val="000000"/>
        </w:rPr>
        <w:t xml:space="preserve">dition. </w:t>
      </w:r>
      <w:r w:rsidR="00E85EA8" w:rsidRPr="002460A1">
        <w:rPr>
          <w:rFonts w:ascii="Arial" w:hAnsi="Arial" w:cs="Arial"/>
          <w:color w:val="000000"/>
        </w:rPr>
        <w:t>Kagerer Kommunikation, 1997, and Viavital Publishers, 2001, 200</w:t>
      </w:r>
      <w:r w:rsidR="00633F6E" w:rsidRPr="002460A1">
        <w:rPr>
          <w:rFonts w:ascii="Arial" w:hAnsi="Arial" w:cs="Arial"/>
          <w:color w:val="000000"/>
        </w:rPr>
        <w:t>7</w:t>
      </w:r>
      <w:r w:rsidR="00E85EA8" w:rsidRPr="002460A1">
        <w:rPr>
          <w:rFonts w:ascii="Arial" w:hAnsi="Arial" w:cs="Arial"/>
          <w:color w:val="000000"/>
        </w:rPr>
        <w:t xml:space="preserve">. ISBN 3-934371-38-8 ISBN 13 978-3-934371-38-5 </w:t>
      </w:r>
      <w:r w:rsidR="00E85EA8" w:rsidRPr="002460A1">
        <w:rPr>
          <w:rFonts w:ascii="Tahoma" w:eastAsia="MS Mincho" w:hAnsi="Tahoma" w:cs="Tahoma"/>
          <w:color w:val="000000"/>
        </w:rPr>
        <w:t> </w:t>
      </w:r>
    </w:p>
    <w:p w14:paraId="4E59F995" w14:textId="7AF6BA5D" w:rsidR="00E85EA8" w:rsidRPr="002460A1" w:rsidRDefault="00FB4DC4" w:rsidP="003063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/>
        </w:rPr>
      </w:pPr>
      <w:r w:rsidRPr="002460A1">
        <w:rPr>
          <w:rFonts w:ascii="Arial" w:hAnsi="Arial" w:cs="Arial"/>
          <w:color w:val="000000"/>
        </w:rPr>
        <w:t xml:space="preserve">      </w:t>
      </w:r>
      <w:r w:rsidR="00E85EA8" w:rsidRPr="002460A1">
        <w:rPr>
          <w:rFonts w:ascii="Arial" w:hAnsi="Arial" w:cs="Arial"/>
          <w:color w:val="000000"/>
        </w:rPr>
        <w:t xml:space="preserve">Wittlinger, H., Wittlinger, D., Wittlinger, A., Wittlinger, M.: </w:t>
      </w:r>
      <w:r w:rsidR="00E85EA8" w:rsidRPr="002460A1">
        <w:rPr>
          <w:rFonts w:ascii="Arial" w:hAnsi="Arial" w:cs="Arial"/>
          <w:i/>
          <w:color w:val="000000"/>
          <w:u w:val="single"/>
        </w:rPr>
        <w:t>Dr. Vodder's Manual Lymph Drainage. A Practical Guide</w:t>
      </w:r>
      <w:r w:rsidR="00E85EA8" w:rsidRPr="002460A1">
        <w:rPr>
          <w:rFonts w:ascii="Arial" w:hAnsi="Arial" w:cs="Arial"/>
          <w:color w:val="000000"/>
        </w:rPr>
        <w:t xml:space="preserve">. </w:t>
      </w:r>
      <w:r w:rsidR="0045547F" w:rsidRPr="002460A1">
        <w:rPr>
          <w:rFonts w:ascii="Arial" w:hAnsi="Arial" w:cs="Arial"/>
          <w:color w:val="000000"/>
        </w:rPr>
        <w:t>2</w:t>
      </w:r>
      <w:r w:rsidR="0045547F" w:rsidRPr="002460A1">
        <w:rPr>
          <w:rFonts w:ascii="Arial" w:hAnsi="Arial" w:cs="Arial"/>
          <w:color w:val="000000"/>
          <w:vertAlign w:val="superscript"/>
        </w:rPr>
        <w:t>nd</w:t>
      </w:r>
      <w:r w:rsidR="00FC6A18" w:rsidRPr="002460A1">
        <w:rPr>
          <w:rFonts w:ascii="Arial" w:hAnsi="Arial" w:cs="Arial"/>
          <w:color w:val="000000"/>
        </w:rPr>
        <w:t xml:space="preserve"> e</w:t>
      </w:r>
      <w:r w:rsidR="0045547F" w:rsidRPr="002460A1">
        <w:rPr>
          <w:rFonts w:ascii="Arial" w:hAnsi="Arial" w:cs="Arial"/>
          <w:color w:val="000000"/>
        </w:rPr>
        <w:t xml:space="preserve">dition. </w:t>
      </w:r>
      <w:r w:rsidR="00E85EA8" w:rsidRPr="002460A1">
        <w:rPr>
          <w:rFonts w:ascii="Arial" w:hAnsi="Arial" w:cs="Arial"/>
          <w:color w:val="000000"/>
        </w:rPr>
        <w:t xml:space="preserve">Georg Thieme Verlag, 2018. ISBN 978-3-13-143191-2 </w:t>
      </w:r>
      <w:r w:rsidR="00E85EA8" w:rsidRPr="002460A1">
        <w:rPr>
          <w:rFonts w:ascii="Tahoma" w:eastAsia="MS Mincho" w:hAnsi="Tahoma" w:cs="Tahoma"/>
          <w:color w:val="000000"/>
        </w:rPr>
        <w:t> </w:t>
      </w:r>
    </w:p>
    <w:p w14:paraId="6CC8A0CB" w14:textId="14B5465B" w:rsidR="00E85EA8" w:rsidRPr="002460A1" w:rsidRDefault="00FB4DC4" w:rsidP="00E85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/>
        </w:rPr>
      </w:pPr>
      <w:r w:rsidRPr="002460A1">
        <w:rPr>
          <w:rFonts w:ascii="Arial" w:hAnsi="Arial" w:cs="Arial"/>
          <w:color w:val="000000"/>
        </w:rPr>
        <w:t xml:space="preserve">      </w:t>
      </w:r>
      <w:r w:rsidR="00E85EA8" w:rsidRPr="002460A1">
        <w:rPr>
          <w:rFonts w:ascii="Arial" w:hAnsi="Arial" w:cs="Arial"/>
          <w:color w:val="000000"/>
        </w:rPr>
        <w:t xml:space="preserve">Zuther, J.: </w:t>
      </w:r>
      <w:r w:rsidR="00E85EA8" w:rsidRPr="002460A1">
        <w:rPr>
          <w:rFonts w:ascii="Arial" w:hAnsi="Arial" w:cs="Arial"/>
          <w:i/>
          <w:color w:val="000000"/>
          <w:u w:val="single"/>
        </w:rPr>
        <w:t>Lymphedema Management: The Comprehensive Guide for Practitioners</w:t>
      </w:r>
      <w:r w:rsidR="00E85EA8" w:rsidRPr="002460A1">
        <w:rPr>
          <w:rFonts w:ascii="Arial" w:hAnsi="Arial" w:cs="Arial"/>
          <w:color w:val="000000"/>
        </w:rPr>
        <w:t>.</w:t>
      </w:r>
      <w:r w:rsidR="00FC6A18" w:rsidRPr="002460A1">
        <w:rPr>
          <w:rFonts w:ascii="Arial" w:hAnsi="Arial" w:cs="Arial"/>
          <w:color w:val="000000"/>
        </w:rPr>
        <w:t xml:space="preserve"> 4</w:t>
      </w:r>
      <w:r w:rsidR="00FC6A18" w:rsidRPr="002460A1">
        <w:rPr>
          <w:rFonts w:ascii="Arial" w:hAnsi="Arial" w:cs="Arial"/>
          <w:color w:val="000000"/>
          <w:vertAlign w:val="superscript"/>
        </w:rPr>
        <w:t>th</w:t>
      </w:r>
      <w:r w:rsidR="00FC6A18" w:rsidRPr="002460A1">
        <w:rPr>
          <w:rFonts w:ascii="Arial" w:hAnsi="Arial" w:cs="Arial"/>
          <w:color w:val="000000"/>
        </w:rPr>
        <w:t xml:space="preserve"> edition</w:t>
      </w:r>
      <w:r w:rsidR="00E85EA8" w:rsidRPr="002460A1">
        <w:rPr>
          <w:rFonts w:ascii="Arial" w:hAnsi="Arial" w:cs="Arial"/>
          <w:color w:val="000000"/>
        </w:rPr>
        <w:t xml:space="preserve">. Thieme Medical, 2017. ISBN: 978-3-13-139482-8 </w:t>
      </w:r>
      <w:r w:rsidR="00E85EA8" w:rsidRPr="002460A1">
        <w:rPr>
          <w:rFonts w:ascii="Tahoma" w:eastAsia="MS Mincho" w:hAnsi="Tahoma" w:cs="Tahoma"/>
          <w:color w:val="000000"/>
        </w:rPr>
        <w:t> </w:t>
      </w:r>
    </w:p>
    <w:p w14:paraId="5CF41DFE" w14:textId="420CA987" w:rsidR="00633F6E" w:rsidRPr="002460A1" w:rsidRDefault="00FB4DC4" w:rsidP="00633F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/>
        </w:rPr>
      </w:pPr>
      <w:r w:rsidRPr="002460A1">
        <w:rPr>
          <w:rFonts w:ascii="Arial" w:hAnsi="Arial" w:cs="Arial"/>
          <w:color w:val="000000"/>
        </w:rPr>
        <w:t xml:space="preserve"> </w:t>
      </w:r>
      <w:r w:rsidR="007E03FF" w:rsidRPr="002460A1">
        <w:rPr>
          <w:rFonts w:ascii="Arial" w:hAnsi="Arial" w:cs="Arial"/>
          <w:color w:val="000000"/>
        </w:rPr>
        <w:t xml:space="preserve">    O’</w:t>
      </w:r>
      <w:r w:rsidR="00FC6A18" w:rsidRPr="002460A1">
        <w:rPr>
          <w:rFonts w:ascii="Arial" w:hAnsi="Arial" w:cs="Arial"/>
          <w:color w:val="000000"/>
        </w:rPr>
        <w:t>Sullivan, S., Schmitz, T., Fulk, G</w:t>
      </w:r>
      <w:r w:rsidR="007E03FF" w:rsidRPr="002460A1">
        <w:rPr>
          <w:rFonts w:ascii="Arial" w:hAnsi="Arial" w:cs="Arial"/>
          <w:color w:val="000000"/>
        </w:rPr>
        <w:t xml:space="preserve">.:  </w:t>
      </w:r>
      <w:r w:rsidR="00633F6E" w:rsidRPr="002460A1">
        <w:rPr>
          <w:rFonts w:ascii="Arial" w:hAnsi="Arial" w:cs="Arial"/>
          <w:i/>
          <w:color w:val="000000"/>
          <w:u w:val="single"/>
        </w:rPr>
        <w:t>Physical Rehabilitation</w:t>
      </w:r>
      <w:r w:rsidR="00633F6E" w:rsidRPr="002460A1">
        <w:rPr>
          <w:rFonts w:ascii="Arial" w:hAnsi="Arial" w:cs="Arial"/>
          <w:color w:val="000000"/>
        </w:rPr>
        <w:t>. 7</w:t>
      </w:r>
      <w:r w:rsidR="00633F6E" w:rsidRPr="002460A1">
        <w:rPr>
          <w:rFonts w:ascii="Arial" w:hAnsi="Arial" w:cs="Arial"/>
          <w:color w:val="000000"/>
          <w:vertAlign w:val="superscript"/>
        </w:rPr>
        <w:t>th</w:t>
      </w:r>
      <w:r w:rsidR="00FC6A18" w:rsidRPr="002460A1">
        <w:rPr>
          <w:rFonts w:ascii="Arial" w:hAnsi="Arial" w:cs="Arial"/>
          <w:color w:val="000000"/>
        </w:rPr>
        <w:t xml:space="preserve"> e</w:t>
      </w:r>
      <w:r w:rsidR="00633F6E" w:rsidRPr="002460A1">
        <w:rPr>
          <w:rFonts w:ascii="Arial" w:hAnsi="Arial" w:cs="Arial"/>
          <w:color w:val="000000"/>
        </w:rPr>
        <w:t xml:space="preserve">dition. </w:t>
      </w:r>
      <w:r w:rsidR="007E03FF" w:rsidRPr="002460A1">
        <w:rPr>
          <w:rFonts w:ascii="Arial" w:hAnsi="Arial" w:cs="Arial"/>
          <w:color w:val="000000"/>
        </w:rPr>
        <w:t xml:space="preserve">2019 Davis, F.A. Co </w:t>
      </w:r>
      <w:r w:rsidR="00633F6E" w:rsidRPr="002460A1">
        <w:rPr>
          <w:rFonts w:ascii="Arial" w:hAnsi="Arial" w:cs="Arial"/>
          <w:color w:val="000000"/>
        </w:rPr>
        <w:t>(Ch 14: Vascular, Lymphatic and Integumentary Disorders).</w:t>
      </w:r>
      <w:r w:rsidR="007E03FF" w:rsidRPr="002460A1">
        <w:rPr>
          <w:rFonts w:ascii="Arial" w:hAnsi="Arial" w:cs="Arial"/>
          <w:color w:val="000000"/>
        </w:rPr>
        <w:t xml:space="preserve"> ISBN-13: 978080366162</w:t>
      </w:r>
      <w:r w:rsidR="00633F6E" w:rsidRPr="002460A1">
        <w:rPr>
          <w:rFonts w:ascii="Arial" w:hAnsi="Arial" w:cs="Arial"/>
          <w:color w:val="000000"/>
        </w:rPr>
        <w:t>2</w:t>
      </w:r>
    </w:p>
    <w:p w14:paraId="57060A50" w14:textId="7AD078D4" w:rsidR="00633F6E" w:rsidRPr="002460A1" w:rsidRDefault="00FB4DC4" w:rsidP="00FB4D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hanging="720"/>
        <w:rPr>
          <w:rFonts w:ascii="Arial" w:hAnsi="Arial" w:cs="Arial"/>
          <w:color w:val="000000" w:themeColor="text1"/>
        </w:rPr>
      </w:pPr>
      <w:r w:rsidRPr="002460A1">
        <w:rPr>
          <w:rFonts w:ascii="Arial" w:hAnsi="Arial" w:cs="Arial"/>
          <w:color w:val="000000" w:themeColor="text1"/>
        </w:rPr>
        <w:t xml:space="preserve">        Lee, Byung Boong</w:t>
      </w:r>
      <w:r w:rsidR="00FC6A18" w:rsidRPr="002460A1">
        <w:rPr>
          <w:rFonts w:ascii="Arial" w:hAnsi="Arial" w:cs="Arial"/>
          <w:color w:val="000000" w:themeColor="text1"/>
        </w:rPr>
        <w:t>.</w:t>
      </w:r>
      <w:r w:rsidRPr="002460A1">
        <w:rPr>
          <w:rFonts w:ascii="Arial" w:hAnsi="Arial" w:cs="Arial"/>
          <w:color w:val="000000" w:themeColor="text1"/>
        </w:rPr>
        <w:t>, Rockson</w:t>
      </w:r>
      <w:r w:rsidR="0045547F" w:rsidRPr="002460A1">
        <w:rPr>
          <w:rFonts w:ascii="Arial" w:hAnsi="Arial" w:cs="Arial"/>
          <w:color w:val="000000" w:themeColor="text1"/>
        </w:rPr>
        <w:t>, Stanley G., Bergan, John.:</w:t>
      </w:r>
      <w:r w:rsidRPr="002460A1">
        <w:rPr>
          <w:rFonts w:ascii="Arial" w:hAnsi="Arial" w:cs="Arial"/>
          <w:color w:val="000000" w:themeColor="text1"/>
        </w:rPr>
        <w:t xml:space="preserve"> </w:t>
      </w:r>
      <w:r w:rsidRPr="002460A1">
        <w:rPr>
          <w:rFonts w:ascii="Arial" w:hAnsi="Arial" w:cs="Arial"/>
          <w:i/>
          <w:color w:val="000000" w:themeColor="text1"/>
          <w:u w:val="single"/>
        </w:rPr>
        <w:t xml:space="preserve"> </w:t>
      </w:r>
      <w:r w:rsidR="00633F6E" w:rsidRPr="002460A1">
        <w:rPr>
          <w:rFonts w:ascii="Arial" w:hAnsi="Arial" w:cs="Arial"/>
          <w:i/>
          <w:color w:val="000000" w:themeColor="text1"/>
          <w:u w:val="single"/>
        </w:rPr>
        <w:t>Lymphedema: A Concise Compendium of Theory and Practice</w:t>
      </w:r>
      <w:r w:rsidR="0045547F" w:rsidRPr="002460A1">
        <w:rPr>
          <w:rFonts w:ascii="Arial" w:hAnsi="Arial" w:cs="Arial"/>
          <w:color w:val="000000" w:themeColor="text1"/>
        </w:rPr>
        <w:t>.</w:t>
      </w:r>
      <w:r w:rsidR="00633F6E" w:rsidRPr="002460A1">
        <w:rPr>
          <w:rFonts w:ascii="Arial" w:hAnsi="Arial" w:cs="Arial"/>
          <w:color w:val="000000" w:themeColor="text1"/>
        </w:rPr>
        <w:t xml:space="preserve"> </w:t>
      </w:r>
      <w:r w:rsidR="0045547F" w:rsidRPr="002460A1">
        <w:rPr>
          <w:rFonts w:ascii="Arial" w:hAnsi="Arial" w:cs="Arial"/>
          <w:color w:val="000000" w:themeColor="text1"/>
        </w:rPr>
        <w:t>2</w:t>
      </w:r>
      <w:r w:rsidR="0045547F" w:rsidRPr="002460A1">
        <w:rPr>
          <w:rFonts w:ascii="Arial" w:hAnsi="Arial" w:cs="Arial"/>
          <w:color w:val="000000" w:themeColor="text1"/>
          <w:vertAlign w:val="superscript"/>
        </w:rPr>
        <w:t>nd</w:t>
      </w:r>
      <w:r w:rsidR="00FC6A18" w:rsidRPr="002460A1">
        <w:rPr>
          <w:rFonts w:ascii="Arial" w:hAnsi="Arial" w:cs="Arial"/>
          <w:color w:val="000000" w:themeColor="text1"/>
        </w:rPr>
        <w:t xml:space="preserve"> e</w:t>
      </w:r>
      <w:r w:rsidR="0045547F" w:rsidRPr="002460A1">
        <w:rPr>
          <w:rFonts w:ascii="Arial" w:hAnsi="Arial" w:cs="Arial"/>
          <w:color w:val="000000" w:themeColor="text1"/>
        </w:rPr>
        <w:t xml:space="preserve">dition. Springer, </w:t>
      </w:r>
      <w:r w:rsidR="00633F6E" w:rsidRPr="002460A1">
        <w:rPr>
          <w:rFonts w:ascii="Arial" w:hAnsi="Arial" w:cs="Arial"/>
          <w:color w:val="000000" w:themeColor="text1"/>
        </w:rPr>
        <w:t>2018</w:t>
      </w:r>
      <w:r w:rsidRPr="002460A1">
        <w:rPr>
          <w:rFonts w:ascii="Arial" w:hAnsi="Arial" w:cs="Arial"/>
          <w:color w:val="000000" w:themeColor="text1"/>
        </w:rPr>
        <w:t xml:space="preserve">. </w:t>
      </w:r>
      <w:r w:rsidR="0045547F" w:rsidRPr="002460A1">
        <w:rPr>
          <w:rFonts w:ascii="Arial" w:hAnsi="Arial" w:cs="Arial"/>
          <w:color w:val="000000" w:themeColor="text1"/>
        </w:rPr>
        <w:t>ISBN-13: 978-3319524214</w:t>
      </w:r>
    </w:p>
    <w:p w14:paraId="1DC67F6C" w14:textId="77777777" w:rsidR="00633F6E" w:rsidRPr="00633F6E" w:rsidRDefault="00633F6E" w:rsidP="00633F6E">
      <w:pPr>
        <w:ind w:left="360"/>
        <w:rPr>
          <w:rFonts w:ascii="Arial" w:hAnsi="Arial" w:cs="Arial"/>
          <w:color w:val="500050"/>
          <w:sz w:val="28"/>
          <w:szCs w:val="28"/>
        </w:rPr>
      </w:pPr>
    </w:p>
    <w:p w14:paraId="228B2BAC" w14:textId="45C94FC5" w:rsidR="00633F6E" w:rsidRDefault="00633F6E" w:rsidP="00633F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4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67CD7984" w14:textId="77777777" w:rsidR="00232A3C" w:rsidRDefault="005230F1"/>
    <w:sectPr w:rsidR="00232A3C" w:rsidSect="00FB4DC4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A951" w14:textId="77777777" w:rsidR="005230F1" w:rsidRDefault="005230F1" w:rsidP="00FB4DC4">
      <w:r>
        <w:separator/>
      </w:r>
    </w:p>
  </w:endnote>
  <w:endnote w:type="continuationSeparator" w:id="0">
    <w:p w14:paraId="2CA5FA95" w14:textId="77777777" w:rsidR="005230F1" w:rsidRDefault="005230F1" w:rsidP="00FB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FD1C" w14:textId="218EE3A2" w:rsidR="00FB4DC4" w:rsidRDefault="00FB4DC4">
    <w:pPr>
      <w:pStyle w:val="Footer"/>
    </w:pPr>
    <w:r>
      <w:t>Revised 2019</w:t>
    </w:r>
  </w:p>
  <w:p w14:paraId="518B4033" w14:textId="77777777" w:rsidR="00FB4DC4" w:rsidRDefault="00FB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6B4D" w14:textId="77777777" w:rsidR="005230F1" w:rsidRDefault="005230F1" w:rsidP="00FB4DC4">
      <w:r>
        <w:separator/>
      </w:r>
    </w:p>
  </w:footnote>
  <w:footnote w:type="continuationSeparator" w:id="0">
    <w:p w14:paraId="55AF78D7" w14:textId="77777777" w:rsidR="005230F1" w:rsidRDefault="005230F1" w:rsidP="00FB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E23F95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A8"/>
    <w:rsid w:val="001541C0"/>
    <w:rsid w:val="002460A1"/>
    <w:rsid w:val="00257ABC"/>
    <w:rsid w:val="002608C8"/>
    <w:rsid w:val="0045547F"/>
    <w:rsid w:val="00460AED"/>
    <w:rsid w:val="005230F1"/>
    <w:rsid w:val="00633F6E"/>
    <w:rsid w:val="007B08AF"/>
    <w:rsid w:val="007E03FF"/>
    <w:rsid w:val="00E85EA8"/>
    <w:rsid w:val="00FB4DC4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64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E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F6E"/>
    <w:pPr>
      <w:ind w:left="720"/>
      <w:contextualSpacing/>
    </w:pPr>
  </w:style>
  <w:style w:type="paragraph" w:styleId="Revision">
    <w:name w:val="Revision"/>
    <w:hidden/>
    <w:uiPriority w:val="99"/>
    <w:semiHidden/>
    <w:rsid w:val="00633F6E"/>
  </w:style>
  <w:style w:type="paragraph" w:styleId="Header">
    <w:name w:val="header"/>
    <w:basedOn w:val="Normal"/>
    <w:link w:val="HeaderChar"/>
    <w:uiPriority w:val="99"/>
    <w:unhideWhenUsed/>
    <w:rsid w:val="00FB4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C4"/>
  </w:style>
  <w:style w:type="paragraph" w:styleId="Footer">
    <w:name w:val="footer"/>
    <w:basedOn w:val="Normal"/>
    <w:link w:val="FooterChar"/>
    <w:uiPriority w:val="99"/>
    <w:unhideWhenUsed/>
    <w:rsid w:val="00FB4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875717-FD68-42BB-AE47-64EBC88A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Katina</cp:lastModifiedBy>
  <cp:revision>2</cp:revision>
  <dcterms:created xsi:type="dcterms:W3CDTF">2019-10-18T13:05:00Z</dcterms:created>
  <dcterms:modified xsi:type="dcterms:W3CDTF">2019-10-18T13:05:00Z</dcterms:modified>
</cp:coreProperties>
</file>