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B3" w:rsidRPr="00110FFF" w:rsidRDefault="00222AB3" w:rsidP="00222AB3">
      <w:pPr>
        <w:tabs>
          <w:tab w:val="left" w:pos="7854"/>
        </w:tabs>
        <w:jc w:val="center"/>
        <w:rPr>
          <w:rFonts w:ascii="Arial" w:hAnsi="Arial" w:cs="Arial"/>
          <w:b/>
          <w:sz w:val="22"/>
          <w:szCs w:val="22"/>
        </w:rPr>
      </w:pPr>
      <w:r w:rsidRPr="00110FFF">
        <w:rPr>
          <w:rFonts w:ascii="Arial" w:hAnsi="Arial" w:cs="Arial"/>
          <w:b/>
          <w:sz w:val="22"/>
          <w:szCs w:val="22"/>
        </w:rPr>
        <w:t>CLT-LANA</w:t>
      </w:r>
    </w:p>
    <w:p w:rsidR="00222AB3" w:rsidRPr="00110FFF" w:rsidRDefault="00222AB3" w:rsidP="00222AB3">
      <w:pPr>
        <w:jc w:val="center"/>
        <w:rPr>
          <w:rFonts w:ascii="Arial" w:hAnsi="Arial" w:cs="Arial"/>
          <w:b/>
          <w:sz w:val="22"/>
          <w:szCs w:val="22"/>
        </w:rPr>
      </w:pPr>
      <w:r w:rsidRPr="00110FFF">
        <w:rPr>
          <w:rFonts w:ascii="Arial" w:hAnsi="Arial" w:cs="Arial"/>
          <w:b/>
          <w:sz w:val="22"/>
          <w:szCs w:val="22"/>
        </w:rPr>
        <w:t>DETAILED CONTENT OUTLINE</w:t>
      </w:r>
    </w:p>
    <w:p w:rsidR="00222AB3" w:rsidRDefault="00222AB3" w:rsidP="00222AB3">
      <w:pPr>
        <w:rPr>
          <w:rFonts w:ascii="Arial" w:hAnsi="Arial" w:cs="Arial"/>
          <w:b/>
          <w:sz w:val="22"/>
          <w:szCs w:val="22"/>
        </w:rPr>
      </w:pPr>
    </w:p>
    <w:p w:rsidR="00222AB3" w:rsidRDefault="00222AB3" w:rsidP="00222AB3">
      <w:pPr>
        <w:rPr>
          <w:rFonts w:ascii="Arial" w:hAnsi="Arial" w:cs="Arial"/>
          <w:b/>
          <w:sz w:val="22"/>
          <w:szCs w:val="22"/>
        </w:rPr>
      </w:pPr>
    </w:p>
    <w:p w:rsidR="00222AB3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 xml:space="preserve">I. ANATOMY AND </w:t>
      </w:r>
      <w:proofErr w:type="gramStart"/>
      <w:r w:rsidRPr="002F536D">
        <w:rPr>
          <w:rFonts w:ascii="Arial" w:hAnsi="Arial" w:cs="Arial"/>
          <w:b/>
          <w:sz w:val="22"/>
          <w:szCs w:val="22"/>
        </w:rPr>
        <w:t>PHYSIOLOGY</w:t>
      </w:r>
      <w:r>
        <w:rPr>
          <w:rFonts w:ascii="Arial" w:hAnsi="Arial" w:cs="Arial"/>
          <w:b/>
          <w:sz w:val="22"/>
          <w:szCs w:val="22"/>
        </w:rPr>
        <w:t xml:space="preserve">  25</w:t>
      </w:r>
      <w:proofErr w:type="gramEnd"/>
      <w:r>
        <w:rPr>
          <w:rFonts w:ascii="Arial" w:hAnsi="Arial" w:cs="Arial"/>
          <w:b/>
          <w:sz w:val="22"/>
          <w:szCs w:val="22"/>
        </w:rPr>
        <w:t>%</w:t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>A</w:t>
      </w:r>
      <w:r w:rsidRPr="002F536D">
        <w:rPr>
          <w:rFonts w:ascii="Arial" w:hAnsi="Arial" w:cs="Arial"/>
          <w:b/>
          <w:sz w:val="22"/>
          <w:szCs w:val="22"/>
        </w:rPr>
        <w:tab/>
        <w:t>Comprehension of anatomy</w:t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>1</w:t>
      </w:r>
      <w:r w:rsidRPr="00487526">
        <w:rPr>
          <w:rFonts w:ascii="Arial" w:hAnsi="Arial" w:cs="Arial"/>
          <w:sz w:val="22"/>
          <w:szCs w:val="22"/>
        </w:rPr>
        <w:tab/>
        <w:t>Circulatory system (i.e., venous and arterial)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2</w:t>
      </w:r>
      <w:r w:rsidRPr="00487526">
        <w:rPr>
          <w:rFonts w:ascii="Arial" w:hAnsi="Arial" w:cs="Arial"/>
          <w:sz w:val="22"/>
          <w:szCs w:val="22"/>
        </w:rPr>
        <w:tab/>
        <w:t>Lymphatic system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a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Embryology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b</w:t>
      </w:r>
      <w:proofErr w:type="gramEnd"/>
      <w:r w:rsidRPr="00487526">
        <w:rPr>
          <w:rFonts w:ascii="Arial" w:hAnsi="Arial" w:cs="Arial"/>
          <w:sz w:val="22"/>
          <w:szCs w:val="22"/>
        </w:rPr>
        <w:tab/>
      </w:r>
      <w:proofErr w:type="spellStart"/>
      <w:r w:rsidRPr="00487526">
        <w:rPr>
          <w:rFonts w:ascii="Arial" w:hAnsi="Arial" w:cs="Arial"/>
          <w:sz w:val="22"/>
          <w:szCs w:val="22"/>
        </w:rPr>
        <w:t>Lymphangiogenesis</w:t>
      </w:r>
      <w:proofErr w:type="spellEnd"/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c</w:t>
      </w:r>
      <w:proofErr w:type="gramEnd"/>
      <w:r w:rsidRPr="00487526">
        <w:rPr>
          <w:rFonts w:ascii="Arial" w:hAnsi="Arial" w:cs="Arial"/>
          <w:sz w:val="22"/>
          <w:szCs w:val="22"/>
        </w:rPr>
        <w:tab/>
      </w:r>
      <w:proofErr w:type="spellStart"/>
      <w:r w:rsidRPr="00487526">
        <w:rPr>
          <w:rFonts w:ascii="Arial" w:hAnsi="Arial" w:cs="Arial"/>
          <w:sz w:val="22"/>
          <w:szCs w:val="22"/>
        </w:rPr>
        <w:t>Prelymphatic</w:t>
      </w:r>
      <w:proofErr w:type="spellEnd"/>
      <w:r w:rsidRPr="00487526">
        <w:rPr>
          <w:rFonts w:ascii="Arial" w:hAnsi="Arial" w:cs="Arial"/>
          <w:sz w:val="22"/>
          <w:szCs w:val="22"/>
        </w:rPr>
        <w:t xml:space="preserve"> channels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d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Lymphatic vessels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e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Lymph nodes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f</w:t>
      </w:r>
      <w:proofErr w:type="gramEnd"/>
      <w:r w:rsidRPr="00487526">
        <w:rPr>
          <w:rFonts w:ascii="Arial" w:hAnsi="Arial" w:cs="Arial"/>
          <w:sz w:val="22"/>
          <w:szCs w:val="22"/>
        </w:rPr>
        <w:tab/>
      </w:r>
      <w:proofErr w:type="spellStart"/>
      <w:r w:rsidRPr="00487526">
        <w:rPr>
          <w:rFonts w:ascii="Arial" w:hAnsi="Arial" w:cs="Arial"/>
          <w:sz w:val="22"/>
          <w:szCs w:val="22"/>
        </w:rPr>
        <w:t>Lympho</w:t>
      </w:r>
      <w:proofErr w:type="spellEnd"/>
      <w:r w:rsidRPr="00487526">
        <w:rPr>
          <w:rFonts w:ascii="Arial" w:hAnsi="Arial" w:cs="Arial"/>
          <w:sz w:val="22"/>
          <w:szCs w:val="22"/>
        </w:rPr>
        <w:t xml:space="preserve">-venous </w:t>
      </w:r>
      <w:proofErr w:type="spellStart"/>
      <w:r w:rsidRPr="00487526">
        <w:rPr>
          <w:rFonts w:ascii="Arial" w:hAnsi="Arial" w:cs="Arial"/>
          <w:sz w:val="22"/>
          <w:szCs w:val="22"/>
        </w:rPr>
        <w:t>anastomoses</w:t>
      </w:r>
      <w:proofErr w:type="spellEnd"/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g</w:t>
      </w:r>
      <w:proofErr w:type="gramEnd"/>
      <w:r w:rsidRPr="00487526">
        <w:rPr>
          <w:rFonts w:ascii="Arial" w:hAnsi="Arial" w:cs="Arial"/>
          <w:sz w:val="22"/>
          <w:szCs w:val="22"/>
        </w:rPr>
        <w:tab/>
        <w:t xml:space="preserve">Watersheds and collateral </w:t>
      </w:r>
      <w:proofErr w:type="spellStart"/>
      <w:r w:rsidRPr="00487526">
        <w:rPr>
          <w:rFonts w:ascii="Arial" w:hAnsi="Arial" w:cs="Arial"/>
          <w:sz w:val="22"/>
          <w:szCs w:val="22"/>
        </w:rPr>
        <w:t>anastomoses</w:t>
      </w:r>
      <w:proofErr w:type="spellEnd"/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h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Superficial drainage pathways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  <w:t>1</w:t>
      </w:r>
      <w:r w:rsidRPr="00487526">
        <w:rPr>
          <w:rFonts w:ascii="Arial" w:hAnsi="Arial" w:cs="Arial"/>
          <w:sz w:val="22"/>
          <w:szCs w:val="22"/>
        </w:rPr>
        <w:tab/>
        <w:t>Head and neck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  <w:t>2</w:t>
      </w:r>
      <w:r w:rsidRPr="00487526">
        <w:rPr>
          <w:rFonts w:ascii="Arial" w:hAnsi="Arial" w:cs="Arial"/>
          <w:sz w:val="22"/>
          <w:szCs w:val="22"/>
        </w:rPr>
        <w:tab/>
        <w:t>Upper extremities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  <w:t>3</w:t>
      </w:r>
      <w:r w:rsidRPr="00487526">
        <w:rPr>
          <w:rFonts w:ascii="Arial" w:hAnsi="Arial" w:cs="Arial"/>
          <w:sz w:val="22"/>
          <w:szCs w:val="22"/>
        </w:rPr>
        <w:tab/>
        <w:t>Lower extremities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  <w:t>4</w:t>
      </w:r>
      <w:r w:rsidRPr="00487526">
        <w:rPr>
          <w:rFonts w:ascii="Arial" w:hAnsi="Arial" w:cs="Arial"/>
          <w:sz w:val="22"/>
          <w:szCs w:val="22"/>
        </w:rPr>
        <w:tab/>
        <w:t>Trunk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  <w:t>5</w:t>
      </w:r>
      <w:r w:rsidRPr="00487526">
        <w:rPr>
          <w:rFonts w:ascii="Arial" w:hAnsi="Arial" w:cs="Arial"/>
          <w:sz w:val="22"/>
          <w:szCs w:val="22"/>
        </w:rPr>
        <w:tab/>
        <w:t>Genital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487526">
        <w:rPr>
          <w:rFonts w:ascii="Arial" w:hAnsi="Arial" w:cs="Arial"/>
          <w:sz w:val="22"/>
          <w:szCs w:val="22"/>
        </w:rPr>
        <w:t>i</w:t>
      </w:r>
      <w:proofErr w:type="spellEnd"/>
      <w:proofErr w:type="gramEnd"/>
      <w:r w:rsidRPr="00487526">
        <w:rPr>
          <w:rFonts w:ascii="Arial" w:hAnsi="Arial" w:cs="Arial"/>
          <w:sz w:val="22"/>
          <w:szCs w:val="22"/>
        </w:rPr>
        <w:tab/>
        <w:t>Deep drainage pathways (e.g., abdominal, pelvic, thoracic organs,</w:t>
      </w:r>
    </w:p>
    <w:p w:rsidR="00222AB3" w:rsidRPr="00487526" w:rsidRDefault="00222AB3" w:rsidP="00222AB3">
      <w:pPr>
        <w:ind w:left="1440" w:firstLine="720"/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87526">
        <w:rPr>
          <w:rFonts w:ascii="Arial" w:hAnsi="Arial" w:cs="Arial"/>
          <w:sz w:val="22"/>
          <w:szCs w:val="22"/>
        </w:rPr>
        <w:t>limbs</w:t>
      </w:r>
      <w:proofErr w:type="gramEnd"/>
      <w:r w:rsidRPr="00487526">
        <w:rPr>
          <w:rFonts w:ascii="Arial" w:hAnsi="Arial" w:cs="Arial"/>
          <w:sz w:val="22"/>
          <w:szCs w:val="22"/>
        </w:rPr>
        <w:t>)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3</w:t>
      </w:r>
      <w:r w:rsidRPr="00487526">
        <w:rPr>
          <w:rFonts w:ascii="Arial" w:hAnsi="Arial" w:cs="Arial"/>
          <w:sz w:val="22"/>
          <w:szCs w:val="22"/>
        </w:rPr>
        <w:tab/>
      </w:r>
      <w:proofErr w:type="spellStart"/>
      <w:r w:rsidRPr="00487526">
        <w:rPr>
          <w:rFonts w:ascii="Arial" w:hAnsi="Arial" w:cs="Arial"/>
          <w:sz w:val="22"/>
          <w:szCs w:val="22"/>
        </w:rPr>
        <w:t>Integumentary</w:t>
      </w:r>
      <w:proofErr w:type="spellEnd"/>
      <w:r w:rsidRPr="00487526">
        <w:rPr>
          <w:rFonts w:ascii="Arial" w:hAnsi="Arial" w:cs="Arial"/>
          <w:sz w:val="22"/>
          <w:szCs w:val="22"/>
        </w:rPr>
        <w:t xml:space="preserve"> system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4</w:t>
      </w:r>
      <w:r w:rsidRPr="00487526">
        <w:rPr>
          <w:rFonts w:ascii="Arial" w:hAnsi="Arial" w:cs="Arial"/>
          <w:sz w:val="22"/>
          <w:szCs w:val="22"/>
        </w:rPr>
        <w:tab/>
      </w:r>
      <w:proofErr w:type="spellStart"/>
      <w:r w:rsidRPr="00487526">
        <w:rPr>
          <w:rFonts w:ascii="Arial" w:hAnsi="Arial" w:cs="Arial"/>
          <w:sz w:val="22"/>
          <w:szCs w:val="22"/>
        </w:rPr>
        <w:t>Interstitium</w:t>
      </w:r>
      <w:proofErr w:type="spellEnd"/>
      <w:r w:rsidRPr="00487526">
        <w:rPr>
          <w:rFonts w:ascii="Arial" w:hAnsi="Arial" w:cs="Arial"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>B</w:t>
      </w:r>
      <w:r w:rsidRPr="002F536D">
        <w:rPr>
          <w:rFonts w:ascii="Arial" w:hAnsi="Arial" w:cs="Arial"/>
          <w:b/>
          <w:sz w:val="22"/>
          <w:szCs w:val="22"/>
        </w:rPr>
        <w:tab/>
        <w:t>Comprehension of physiology</w:t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>1</w:t>
      </w:r>
      <w:r w:rsidRPr="00487526">
        <w:rPr>
          <w:rFonts w:ascii="Arial" w:hAnsi="Arial" w:cs="Arial"/>
          <w:sz w:val="22"/>
          <w:szCs w:val="22"/>
        </w:rPr>
        <w:tab/>
        <w:t>Function of the circulatory system including the lymphatic system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2</w:t>
      </w:r>
      <w:r w:rsidRPr="00487526">
        <w:rPr>
          <w:rFonts w:ascii="Arial" w:hAnsi="Arial" w:cs="Arial"/>
          <w:sz w:val="22"/>
          <w:szCs w:val="22"/>
        </w:rPr>
        <w:tab/>
        <w:t>Microcirculation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a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Starling's hypothesis and equilibrium</w:t>
      </w:r>
      <w:r>
        <w:rPr>
          <w:rFonts w:ascii="Arial" w:hAnsi="Arial" w:cs="Arial"/>
          <w:sz w:val="22"/>
          <w:szCs w:val="22"/>
        </w:rPr>
        <w:t xml:space="preserve"> (including updates)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b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Safety factors that prevent edema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3</w:t>
      </w:r>
      <w:r w:rsidRPr="00487526">
        <w:rPr>
          <w:rFonts w:ascii="Arial" w:hAnsi="Arial" w:cs="Arial"/>
          <w:sz w:val="22"/>
          <w:szCs w:val="22"/>
        </w:rPr>
        <w:tab/>
        <w:t>Lymph formation and transport</w:t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>2. LYMPH VASCULAR DISORDERS (i.e., primary and secondary lymphedema)</w:t>
      </w:r>
      <w:r>
        <w:rPr>
          <w:rFonts w:ascii="Arial" w:hAnsi="Arial" w:cs="Arial"/>
          <w:b/>
          <w:sz w:val="22"/>
          <w:szCs w:val="22"/>
        </w:rPr>
        <w:t xml:space="preserve"> 15%</w:t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F93283">
        <w:rPr>
          <w:rFonts w:ascii="Arial" w:hAnsi="Arial" w:cs="Arial"/>
          <w:b/>
          <w:sz w:val="22"/>
          <w:szCs w:val="22"/>
        </w:rPr>
        <w:t>A</w:t>
      </w:r>
      <w:r w:rsidRPr="00487526">
        <w:rPr>
          <w:rFonts w:ascii="Arial" w:hAnsi="Arial" w:cs="Arial"/>
          <w:sz w:val="22"/>
          <w:szCs w:val="22"/>
        </w:rPr>
        <w:tab/>
        <w:t>Differentiate etiology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F93283">
        <w:rPr>
          <w:rFonts w:ascii="Arial" w:hAnsi="Arial" w:cs="Arial"/>
          <w:b/>
          <w:sz w:val="22"/>
          <w:szCs w:val="22"/>
        </w:rPr>
        <w:t>B</w:t>
      </w:r>
      <w:r w:rsidRPr="00487526">
        <w:rPr>
          <w:rFonts w:ascii="Arial" w:hAnsi="Arial" w:cs="Arial"/>
          <w:sz w:val="22"/>
          <w:szCs w:val="22"/>
        </w:rPr>
        <w:tab/>
        <w:t xml:space="preserve">Identify pathology and </w:t>
      </w:r>
      <w:proofErr w:type="spellStart"/>
      <w:r w:rsidRPr="00487526">
        <w:rPr>
          <w:rFonts w:ascii="Arial" w:hAnsi="Arial" w:cs="Arial"/>
          <w:sz w:val="22"/>
          <w:szCs w:val="22"/>
        </w:rPr>
        <w:t>pathophysiology</w:t>
      </w:r>
      <w:proofErr w:type="spellEnd"/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F93283">
        <w:rPr>
          <w:rFonts w:ascii="Arial" w:hAnsi="Arial" w:cs="Arial"/>
          <w:b/>
          <w:sz w:val="22"/>
          <w:szCs w:val="22"/>
        </w:rPr>
        <w:t>C</w:t>
      </w:r>
      <w:r w:rsidRPr="00487526">
        <w:rPr>
          <w:rFonts w:ascii="Arial" w:hAnsi="Arial" w:cs="Arial"/>
          <w:sz w:val="22"/>
          <w:szCs w:val="22"/>
        </w:rPr>
        <w:tab/>
        <w:t>Classify and stage lymph vascular disorders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F93283">
        <w:rPr>
          <w:rFonts w:ascii="Arial" w:hAnsi="Arial" w:cs="Arial"/>
          <w:b/>
          <w:sz w:val="22"/>
          <w:szCs w:val="22"/>
        </w:rPr>
        <w:t>D</w:t>
      </w:r>
      <w:r w:rsidRPr="00487526">
        <w:rPr>
          <w:rFonts w:ascii="Arial" w:hAnsi="Arial" w:cs="Arial"/>
          <w:sz w:val="22"/>
          <w:szCs w:val="22"/>
        </w:rPr>
        <w:tab/>
        <w:t>Recognize sign and symptoms</w:t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Default="00222AB3" w:rsidP="00222AB3">
      <w:pPr>
        <w:ind w:left="270" w:hanging="270"/>
        <w:rPr>
          <w:rFonts w:ascii="Arial" w:hAnsi="Arial" w:cs="Arial"/>
          <w:b/>
          <w:sz w:val="22"/>
          <w:szCs w:val="22"/>
        </w:rPr>
      </w:pPr>
    </w:p>
    <w:p w:rsidR="00222AB3" w:rsidRDefault="00222AB3" w:rsidP="00222AB3">
      <w:pPr>
        <w:ind w:left="270" w:hanging="270"/>
        <w:rPr>
          <w:rFonts w:ascii="Arial" w:hAnsi="Arial" w:cs="Arial"/>
          <w:b/>
          <w:sz w:val="22"/>
          <w:szCs w:val="22"/>
        </w:rPr>
      </w:pPr>
    </w:p>
    <w:p w:rsidR="00222AB3" w:rsidRDefault="00222AB3" w:rsidP="00222AB3">
      <w:pPr>
        <w:ind w:left="270" w:hanging="270"/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 xml:space="preserve">3. OTHER DISORDERS (e.g., lipedema, </w:t>
      </w:r>
      <w:proofErr w:type="spellStart"/>
      <w:r w:rsidRPr="002F536D">
        <w:rPr>
          <w:rFonts w:ascii="Arial" w:hAnsi="Arial" w:cs="Arial"/>
          <w:b/>
          <w:sz w:val="22"/>
          <w:szCs w:val="22"/>
        </w:rPr>
        <w:t>lipolymphedema</w:t>
      </w:r>
      <w:proofErr w:type="spellEnd"/>
      <w:r w:rsidRPr="002F536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F536D">
        <w:rPr>
          <w:rFonts w:ascii="Arial" w:hAnsi="Arial" w:cs="Arial"/>
          <w:b/>
          <w:sz w:val="22"/>
          <w:szCs w:val="22"/>
        </w:rPr>
        <w:t>phlebolymphedema</w:t>
      </w:r>
      <w:proofErr w:type="spellEnd"/>
      <w:r w:rsidRPr="002F536D">
        <w:rPr>
          <w:rFonts w:ascii="Arial" w:hAnsi="Arial" w:cs="Arial"/>
          <w:b/>
          <w:sz w:val="22"/>
          <w:szCs w:val="22"/>
        </w:rPr>
        <w:t xml:space="preserve">, chronic venous </w:t>
      </w:r>
      <w:proofErr w:type="spellStart"/>
      <w:r w:rsidRPr="002F536D">
        <w:rPr>
          <w:rFonts w:ascii="Arial" w:hAnsi="Arial" w:cs="Arial"/>
          <w:b/>
          <w:sz w:val="22"/>
          <w:szCs w:val="22"/>
        </w:rPr>
        <w:t>insuffciency</w:t>
      </w:r>
      <w:proofErr w:type="spellEnd"/>
      <w:r w:rsidRPr="002F536D">
        <w:rPr>
          <w:rFonts w:ascii="Arial" w:hAnsi="Arial" w:cs="Arial"/>
          <w:b/>
          <w:sz w:val="22"/>
          <w:szCs w:val="22"/>
        </w:rPr>
        <w:t>, myxedema)</w:t>
      </w:r>
      <w:r>
        <w:rPr>
          <w:rFonts w:ascii="Arial" w:hAnsi="Arial" w:cs="Arial"/>
          <w:b/>
          <w:sz w:val="22"/>
          <w:szCs w:val="22"/>
        </w:rPr>
        <w:t xml:space="preserve">   10%</w:t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F93283">
        <w:rPr>
          <w:rFonts w:ascii="Arial" w:hAnsi="Arial" w:cs="Arial"/>
          <w:b/>
          <w:sz w:val="22"/>
          <w:szCs w:val="22"/>
        </w:rPr>
        <w:t>A</w:t>
      </w:r>
      <w:r w:rsidRPr="00487526">
        <w:rPr>
          <w:rFonts w:ascii="Arial" w:hAnsi="Arial" w:cs="Arial"/>
          <w:sz w:val="22"/>
          <w:szCs w:val="22"/>
        </w:rPr>
        <w:tab/>
        <w:t>Differentiate etiology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F93283">
        <w:rPr>
          <w:rFonts w:ascii="Arial" w:hAnsi="Arial" w:cs="Arial"/>
          <w:b/>
          <w:sz w:val="22"/>
          <w:szCs w:val="22"/>
        </w:rPr>
        <w:t>B</w:t>
      </w:r>
      <w:r w:rsidRPr="00487526">
        <w:rPr>
          <w:rFonts w:ascii="Arial" w:hAnsi="Arial" w:cs="Arial"/>
          <w:sz w:val="22"/>
          <w:szCs w:val="22"/>
        </w:rPr>
        <w:tab/>
        <w:t xml:space="preserve">Identify pathology and </w:t>
      </w:r>
      <w:proofErr w:type="spellStart"/>
      <w:r w:rsidRPr="00487526">
        <w:rPr>
          <w:rFonts w:ascii="Arial" w:hAnsi="Arial" w:cs="Arial"/>
          <w:sz w:val="22"/>
          <w:szCs w:val="22"/>
        </w:rPr>
        <w:t>pathophysiology</w:t>
      </w:r>
      <w:proofErr w:type="spellEnd"/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F93283">
        <w:rPr>
          <w:rFonts w:ascii="Arial" w:hAnsi="Arial" w:cs="Arial"/>
          <w:b/>
          <w:sz w:val="22"/>
          <w:szCs w:val="22"/>
        </w:rPr>
        <w:t>C</w:t>
      </w:r>
      <w:r w:rsidRPr="00487526">
        <w:rPr>
          <w:rFonts w:ascii="Arial" w:hAnsi="Arial" w:cs="Arial"/>
          <w:sz w:val="22"/>
          <w:szCs w:val="22"/>
        </w:rPr>
        <w:tab/>
        <w:t>Recognize signs and symptoms</w:t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lastRenderedPageBreak/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 xml:space="preserve">4. PATIENT </w:t>
      </w:r>
      <w:proofErr w:type="gramStart"/>
      <w:r w:rsidRPr="002F536D">
        <w:rPr>
          <w:rFonts w:ascii="Arial" w:hAnsi="Arial" w:cs="Arial"/>
          <w:b/>
          <w:sz w:val="22"/>
          <w:szCs w:val="22"/>
        </w:rPr>
        <w:t>EVALUATION</w:t>
      </w:r>
      <w:r>
        <w:rPr>
          <w:rFonts w:ascii="Arial" w:hAnsi="Arial" w:cs="Arial"/>
          <w:b/>
          <w:sz w:val="22"/>
          <w:szCs w:val="22"/>
        </w:rPr>
        <w:t xml:space="preserve">  20</w:t>
      </w:r>
      <w:proofErr w:type="gramEnd"/>
      <w:r>
        <w:rPr>
          <w:rFonts w:ascii="Arial" w:hAnsi="Arial" w:cs="Arial"/>
          <w:b/>
          <w:sz w:val="22"/>
          <w:szCs w:val="22"/>
        </w:rPr>
        <w:t>%</w:t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Default="00222AB3" w:rsidP="00222AB3">
      <w:pPr>
        <w:rPr>
          <w:rFonts w:ascii="Arial" w:hAnsi="Arial" w:cs="Arial"/>
          <w:b/>
          <w:sz w:val="22"/>
          <w:szCs w:val="22"/>
        </w:rPr>
      </w:pPr>
      <w:proofErr w:type="gramStart"/>
      <w:r w:rsidRPr="002F536D">
        <w:rPr>
          <w:rFonts w:ascii="Arial" w:hAnsi="Arial" w:cs="Arial"/>
          <w:b/>
          <w:sz w:val="22"/>
          <w:szCs w:val="22"/>
        </w:rPr>
        <w:t>A</w:t>
      </w:r>
      <w:proofErr w:type="gramEnd"/>
      <w:r w:rsidRPr="002F536D">
        <w:rPr>
          <w:rFonts w:ascii="Arial" w:hAnsi="Arial" w:cs="Arial"/>
          <w:b/>
          <w:sz w:val="22"/>
          <w:szCs w:val="22"/>
        </w:rPr>
        <w:tab/>
        <w:t>Identify relevant elements of patient history</w:t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>1</w:t>
      </w:r>
      <w:r w:rsidRPr="00487526">
        <w:rPr>
          <w:rFonts w:ascii="Arial" w:hAnsi="Arial" w:cs="Arial"/>
          <w:sz w:val="22"/>
          <w:szCs w:val="22"/>
        </w:rPr>
        <w:tab/>
        <w:t>Edema and prior edema treatment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2</w:t>
      </w:r>
      <w:r w:rsidRPr="00487526">
        <w:rPr>
          <w:rFonts w:ascii="Arial" w:hAnsi="Arial" w:cs="Arial"/>
          <w:sz w:val="22"/>
          <w:szCs w:val="22"/>
        </w:rPr>
        <w:tab/>
        <w:t>Family history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3</w:t>
      </w:r>
      <w:r w:rsidRPr="00487526">
        <w:rPr>
          <w:rFonts w:ascii="Arial" w:hAnsi="Arial" w:cs="Arial"/>
          <w:sz w:val="22"/>
          <w:szCs w:val="22"/>
        </w:rPr>
        <w:tab/>
        <w:t>Other medical history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4</w:t>
      </w:r>
      <w:r w:rsidRPr="00487526">
        <w:rPr>
          <w:rFonts w:ascii="Arial" w:hAnsi="Arial" w:cs="Arial"/>
          <w:sz w:val="22"/>
          <w:szCs w:val="22"/>
        </w:rPr>
        <w:tab/>
        <w:t>Medications/supplements/diet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5</w:t>
      </w:r>
      <w:r w:rsidRPr="00487526">
        <w:rPr>
          <w:rFonts w:ascii="Arial" w:hAnsi="Arial" w:cs="Arial"/>
          <w:sz w:val="22"/>
          <w:szCs w:val="22"/>
        </w:rPr>
        <w:tab/>
        <w:t>Infections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6</w:t>
      </w:r>
      <w:r w:rsidRPr="00487526">
        <w:rPr>
          <w:rFonts w:ascii="Arial" w:hAnsi="Arial" w:cs="Arial"/>
          <w:sz w:val="22"/>
          <w:szCs w:val="22"/>
        </w:rPr>
        <w:tab/>
        <w:t>Symptoms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7</w:t>
      </w:r>
      <w:r w:rsidRPr="00487526">
        <w:rPr>
          <w:rFonts w:ascii="Arial" w:hAnsi="Arial" w:cs="Arial"/>
          <w:sz w:val="22"/>
          <w:szCs w:val="22"/>
        </w:rPr>
        <w:tab/>
        <w:t>Functional status (e.g., Activities of Daily Living (ADL))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Default="00222AB3" w:rsidP="00222AB3">
      <w:pPr>
        <w:rPr>
          <w:rFonts w:ascii="Arial" w:hAnsi="Arial" w:cs="Arial"/>
          <w:b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8</w:t>
      </w:r>
      <w:r w:rsidRPr="00487526">
        <w:rPr>
          <w:rFonts w:ascii="Arial" w:hAnsi="Arial" w:cs="Arial"/>
          <w:sz w:val="22"/>
          <w:szCs w:val="22"/>
        </w:rPr>
        <w:tab/>
        <w:t>Psycho-social</w:t>
      </w:r>
      <w:r w:rsidRPr="00487526">
        <w:rPr>
          <w:rFonts w:ascii="Arial" w:hAnsi="Arial" w:cs="Arial"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>B</w:t>
      </w:r>
      <w:r w:rsidRPr="002F536D">
        <w:rPr>
          <w:rFonts w:ascii="Arial" w:hAnsi="Arial" w:cs="Arial"/>
          <w:b/>
          <w:sz w:val="22"/>
          <w:szCs w:val="22"/>
        </w:rPr>
        <w:tab/>
        <w:t>Assess implications of patient history</w:t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>C</w:t>
      </w:r>
      <w:r w:rsidRPr="002F536D">
        <w:rPr>
          <w:rFonts w:ascii="Arial" w:hAnsi="Arial" w:cs="Arial"/>
          <w:b/>
          <w:sz w:val="22"/>
          <w:szCs w:val="22"/>
        </w:rPr>
        <w:tab/>
        <w:t>Recognize potential complications associated with lymphedema</w:t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>1</w:t>
      </w:r>
      <w:r w:rsidRPr="00487526">
        <w:rPr>
          <w:rFonts w:ascii="Arial" w:hAnsi="Arial" w:cs="Arial"/>
          <w:sz w:val="22"/>
          <w:szCs w:val="22"/>
        </w:rPr>
        <w:tab/>
        <w:t xml:space="preserve">Medical conditions associated with lymphedema (e.g., angiosarcoma, </w:t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487526">
        <w:rPr>
          <w:rFonts w:ascii="Arial" w:hAnsi="Arial" w:cs="Arial"/>
          <w:sz w:val="22"/>
          <w:szCs w:val="22"/>
        </w:rPr>
        <w:t>cellulitis</w:t>
      </w:r>
      <w:proofErr w:type="spellEnd"/>
      <w:proofErr w:type="gramEnd"/>
      <w:r w:rsidRPr="00487526">
        <w:rPr>
          <w:rFonts w:ascii="Arial" w:hAnsi="Arial" w:cs="Arial"/>
          <w:sz w:val="22"/>
          <w:szCs w:val="22"/>
        </w:rPr>
        <w:t>, anasarca,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7526">
        <w:rPr>
          <w:rFonts w:ascii="Arial" w:hAnsi="Arial" w:cs="Arial"/>
          <w:sz w:val="22"/>
          <w:szCs w:val="22"/>
        </w:rPr>
        <w:t>lymphoceles</w:t>
      </w:r>
      <w:proofErr w:type="spellEnd"/>
      <w:r w:rsidRPr="00487526">
        <w:rPr>
          <w:rFonts w:ascii="Arial" w:hAnsi="Arial" w:cs="Arial"/>
          <w:sz w:val="22"/>
          <w:szCs w:val="22"/>
        </w:rPr>
        <w:t>, cancer recurrence)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2</w:t>
      </w:r>
      <w:r w:rsidRPr="00487526">
        <w:rPr>
          <w:rFonts w:ascii="Arial" w:hAnsi="Arial" w:cs="Arial"/>
          <w:sz w:val="22"/>
          <w:szCs w:val="22"/>
        </w:rPr>
        <w:tab/>
        <w:t xml:space="preserve">Medical conditions that exclude treatment (e.g., acute congestive heart </w:t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failure</w:t>
      </w:r>
      <w:proofErr w:type="gramEnd"/>
      <w:r w:rsidRPr="00487526">
        <w:rPr>
          <w:rFonts w:ascii="Arial" w:hAnsi="Arial" w:cs="Arial"/>
          <w:sz w:val="22"/>
          <w:szCs w:val="22"/>
        </w:rPr>
        <w:t xml:space="preserve">, untreated </w:t>
      </w:r>
      <w:proofErr w:type="spellStart"/>
      <w:r w:rsidRPr="00487526">
        <w:rPr>
          <w:rFonts w:ascii="Arial" w:hAnsi="Arial" w:cs="Arial"/>
          <w:sz w:val="22"/>
          <w:szCs w:val="22"/>
        </w:rPr>
        <w:t>cellulitis</w:t>
      </w:r>
      <w:proofErr w:type="spellEnd"/>
      <w:r w:rsidRPr="00487526">
        <w:rPr>
          <w:rFonts w:ascii="Arial" w:hAnsi="Arial" w:cs="Arial"/>
          <w:sz w:val="22"/>
          <w:szCs w:val="22"/>
        </w:rPr>
        <w:t>,  acute deep venous thrombosis)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3</w:t>
      </w:r>
      <w:r w:rsidRPr="00487526">
        <w:rPr>
          <w:rFonts w:ascii="Arial" w:hAnsi="Arial" w:cs="Arial"/>
          <w:sz w:val="22"/>
          <w:szCs w:val="22"/>
        </w:rPr>
        <w:tab/>
        <w:t>Medical conditions that may limit treatment approach (e.g., compensated</w:t>
      </w:r>
    </w:p>
    <w:p w:rsidR="00222AB3" w:rsidRPr="00487526" w:rsidRDefault="00222AB3" w:rsidP="00222AB3">
      <w:pPr>
        <w:ind w:left="720" w:firstLine="720"/>
        <w:rPr>
          <w:rFonts w:ascii="Arial" w:hAnsi="Arial" w:cs="Arial"/>
          <w:sz w:val="22"/>
          <w:szCs w:val="22"/>
        </w:rPr>
      </w:pPr>
      <w:proofErr w:type="gramStart"/>
      <w:r w:rsidRPr="00487526">
        <w:rPr>
          <w:rFonts w:ascii="Arial" w:hAnsi="Arial" w:cs="Arial"/>
          <w:sz w:val="22"/>
          <w:szCs w:val="22"/>
        </w:rPr>
        <w:t>congestive</w:t>
      </w:r>
      <w:proofErr w:type="gramEnd"/>
      <w:r w:rsidRPr="00487526">
        <w:rPr>
          <w:rFonts w:ascii="Arial" w:hAnsi="Arial" w:cs="Arial"/>
          <w:sz w:val="22"/>
          <w:szCs w:val="22"/>
        </w:rPr>
        <w:t xml:space="preserve"> heart failure, peripheral neuropathy, cognitive impairment)</w:t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4</w:t>
      </w:r>
      <w:r w:rsidRPr="00487526">
        <w:rPr>
          <w:rFonts w:ascii="Arial" w:hAnsi="Arial" w:cs="Arial"/>
          <w:sz w:val="22"/>
          <w:szCs w:val="22"/>
        </w:rPr>
        <w:tab/>
        <w:t>Medical conditions that can affect lymphedema treatment outcomes (e.g</w:t>
      </w:r>
      <w:proofErr w:type="gramStart"/>
      <w:r w:rsidRPr="00487526">
        <w:rPr>
          <w:rFonts w:ascii="Arial" w:hAnsi="Arial" w:cs="Arial"/>
          <w:sz w:val="22"/>
          <w:szCs w:val="22"/>
        </w:rPr>
        <w:t>.,</w:t>
      </w:r>
      <w:proofErr w:type="gramEnd"/>
      <w:r w:rsidRPr="00487526">
        <w:rPr>
          <w:rFonts w:ascii="Arial" w:hAnsi="Arial" w:cs="Arial"/>
          <w:sz w:val="22"/>
          <w:szCs w:val="22"/>
        </w:rPr>
        <w:t xml:space="preserve"> </w:t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arthritis</w:t>
      </w:r>
      <w:proofErr w:type="gramEnd"/>
      <w:r w:rsidRPr="00487526">
        <w:rPr>
          <w:rFonts w:ascii="Arial" w:hAnsi="Arial" w:cs="Arial"/>
          <w:sz w:val="22"/>
          <w:szCs w:val="22"/>
        </w:rPr>
        <w:t>, hypertension, impaired mobility)</w:t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>D</w:t>
      </w:r>
      <w:r w:rsidRPr="002F536D">
        <w:rPr>
          <w:rFonts w:ascii="Arial" w:hAnsi="Arial" w:cs="Arial"/>
          <w:b/>
          <w:sz w:val="22"/>
          <w:szCs w:val="22"/>
        </w:rPr>
        <w:tab/>
        <w:t>Conduct physical examination</w:t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>1</w:t>
      </w:r>
      <w:r w:rsidRPr="00487526">
        <w:rPr>
          <w:rFonts w:ascii="Arial" w:hAnsi="Arial" w:cs="Arial"/>
          <w:sz w:val="22"/>
          <w:szCs w:val="22"/>
        </w:rPr>
        <w:tab/>
        <w:t>Weight and height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2</w:t>
      </w:r>
      <w:r w:rsidRPr="00487526">
        <w:rPr>
          <w:rFonts w:ascii="Arial" w:hAnsi="Arial" w:cs="Arial"/>
          <w:sz w:val="22"/>
          <w:szCs w:val="22"/>
        </w:rPr>
        <w:tab/>
        <w:t xml:space="preserve">Appearance of involved limb(s) and adjacent areas (e.g., deepened skin </w:t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folds</w:t>
      </w:r>
      <w:proofErr w:type="gramEnd"/>
      <w:r w:rsidRPr="00487526">
        <w:rPr>
          <w:rFonts w:ascii="Arial" w:hAnsi="Arial" w:cs="Arial"/>
          <w:sz w:val="22"/>
          <w:szCs w:val="22"/>
        </w:rPr>
        <w:t>, lobules, discoloration)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3</w:t>
      </w:r>
      <w:r w:rsidRPr="00487526">
        <w:rPr>
          <w:rFonts w:ascii="Arial" w:hAnsi="Arial" w:cs="Arial"/>
          <w:sz w:val="22"/>
          <w:szCs w:val="22"/>
        </w:rPr>
        <w:tab/>
        <w:t>Clinical signs (e.g., tissue texture, Stemmer's sign)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4</w:t>
      </w:r>
      <w:r w:rsidRPr="00487526">
        <w:rPr>
          <w:rFonts w:ascii="Arial" w:hAnsi="Arial" w:cs="Arial"/>
          <w:sz w:val="22"/>
          <w:szCs w:val="22"/>
        </w:rPr>
        <w:tab/>
        <w:t>Peripheral pulses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5</w:t>
      </w:r>
      <w:r w:rsidRPr="00487526">
        <w:rPr>
          <w:rFonts w:ascii="Arial" w:hAnsi="Arial" w:cs="Arial"/>
          <w:sz w:val="22"/>
          <w:szCs w:val="22"/>
        </w:rPr>
        <w:tab/>
        <w:t>Range of Motion (ROM), muscle strength, posture, and gait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6</w:t>
      </w:r>
      <w:r w:rsidRPr="00487526">
        <w:rPr>
          <w:rFonts w:ascii="Arial" w:hAnsi="Arial" w:cs="Arial"/>
          <w:sz w:val="22"/>
          <w:szCs w:val="22"/>
        </w:rPr>
        <w:tab/>
        <w:t>Sensation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7</w:t>
      </w:r>
      <w:r w:rsidRPr="00487526">
        <w:rPr>
          <w:rFonts w:ascii="Arial" w:hAnsi="Arial" w:cs="Arial"/>
          <w:sz w:val="22"/>
          <w:szCs w:val="22"/>
        </w:rPr>
        <w:tab/>
        <w:t xml:space="preserve">Measurements (e.g., circumferential, volumetric, </w:t>
      </w:r>
      <w:proofErr w:type="spellStart"/>
      <w:r w:rsidRPr="00487526">
        <w:rPr>
          <w:rFonts w:ascii="Arial" w:hAnsi="Arial" w:cs="Arial"/>
          <w:sz w:val="22"/>
          <w:szCs w:val="22"/>
        </w:rPr>
        <w:t>perometry</w:t>
      </w:r>
      <w:proofErr w:type="spellEnd"/>
      <w:r w:rsidRPr="00487526">
        <w:rPr>
          <w:rFonts w:ascii="Arial" w:hAnsi="Arial" w:cs="Arial"/>
          <w:sz w:val="22"/>
          <w:szCs w:val="22"/>
        </w:rPr>
        <w:t>)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Default="00222AB3" w:rsidP="00222AB3">
      <w:pPr>
        <w:rPr>
          <w:rFonts w:ascii="Arial" w:hAnsi="Arial" w:cs="Arial"/>
          <w:b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8</w:t>
      </w:r>
      <w:r w:rsidRPr="00487526">
        <w:rPr>
          <w:rFonts w:ascii="Arial" w:hAnsi="Arial" w:cs="Arial"/>
          <w:sz w:val="22"/>
          <w:szCs w:val="22"/>
        </w:rPr>
        <w:tab/>
        <w:t xml:space="preserve">Skin integrity (e.g., </w:t>
      </w:r>
      <w:proofErr w:type="spellStart"/>
      <w:r w:rsidRPr="00487526">
        <w:rPr>
          <w:rFonts w:ascii="Arial" w:hAnsi="Arial" w:cs="Arial"/>
          <w:sz w:val="22"/>
          <w:szCs w:val="22"/>
        </w:rPr>
        <w:t>lymphorrhea</w:t>
      </w:r>
      <w:proofErr w:type="spellEnd"/>
      <w:r w:rsidRPr="00487526">
        <w:rPr>
          <w:rFonts w:ascii="Arial" w:hAnsi="Arial" w:cs="Arial"/>
          <w:sz w:val="22"/>
          <w:szCs w:val="22"/>
        </w:rPr>
        <w:t>, fungal infection)</w:t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Default="00222AB3" w:rsidP="00222AB3">
      <w:pPr>
        <w:ind w:left="720" w:hanging="720"/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>E</w:t>
      </w:r>
      <w:r w:rsidRPr="002F536D">
        <w:rPr>
          <w:rFonts w:ascii="Arial" w:hAnsi="Arial" w:cs="Arial"/>
          <w:b/>
          <w:sz w:val="22"/>
          <w:szCs w:val="22"/>
        </w:rPr>
        <w:tab/>
        <w:t>Comprehension of diagnostic tests (e.g., lymphscintigraphy, computerized tomography (CT), magnetic resonance imagining (MRI), venous Doppler examination, and ankle brachial index (ABI))</w:t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>1</w:t>
      </w:r>
      <w:r w:rsidRPr="00487526">
        <w:rPr>
          <w:rFonts w:ascii="Arial" w:hAnsi="Arial" w:cs="Arial"/>
          <w:sz w:val="22"/>
          <w:szCs w:val="22"/>
        </w:rPr>
        <w:tab/>
        <w:t>Purpose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Default="00222AB3" w:rsidP="00222AB3">
      <w:pPr>
        <w:rPr>
          <w:rFonts w:ascii="Arial" w:hAnsi="Arial" w:cs="Arial"/>
          <w:b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2</w:t>
      </w:r>
      <w:r w:rsidRPr="00487526">
        <w:rPr>
          <w:rFonts w:ascii="Arial" w:hAnsi="Arial" w:cs="Arial"/>
          <w:sz w:val="22"/>
          <w:szCs w:val="22"/>
        </w:rPr>
        <w:tab/>
        <w:t>Testing procedures</w:t>
      </w:r>
      <w:r w:rsidRPr="00487526">
        <w:rPr>
          <w:rFonts w:ascii="Arial" w:hAnsi="Arial" w:cs="Arial"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>F</w:t>
      </w:r>
      <w:r w:rsidRPr="002F536D">
        <w:rPr>
          <w:rFonts w:ascii="Arial" w:hAnsi="Arial" w:cs="Arial"/>
          <w:b/>
          <w:sz w:val="22"/>
          <w:szCs w:val="22"/>
        </w:rPr>
        <w:tab/>
        <w:t>Incorporate results of diagnostic tests in treatment planning</w:t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Default="00222AB3" w:rsidP="00222A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LYMPHEDEMA MANAGEMENT</w:t>
      </w:r>
      <w:r>
        <w:rPr>
          <w:rFonts w:ascii="Arial" w:hAnsi="Arial" w:cs="Arial"/>
          <w:b/>
          <w:sz w:val="22"/>
          <w:szCs w:val="22"/>
        </w:rPr>
        <w:tab/>
        <w:t>30%</w:t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proofErr w:type="gramStart"/>
      <w:r w:rsidRPr="002F536D">
        <w:rPr>
          <w:rFonts w:ascii="Arial" w:hAnsi="Arial" w:cs="Arial"/>
          <w:b/>
          <w:sz w:val="22"/>
          <w:szCs w:val="22"/>
        </w:rPr>
        <w:t>A</w:t>
      </w:r>
      <w:proofErr w:type="gramEnd"/>
      <w:r w:rsidRPr="002F536D">
        <w:rPr>
          <w:rFonts w:ascii="Arial" w:hAnsi="Arial" w:cs="Arial"/>
          <w:b/>
          <w:sz w:val="22"/>
          <w:szCs w:val="22"/>
        </w:rPr>
        <w:tab/>
        <w:t>Apply principles of complete decongestive therapy (CDT)</w:t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>1</w:t>
      </w:r>
      <w:r w:rsidRPr="00487526">
        <w:rPr>
          <w:rFonts w:ascii="Arial" w:hAnsi="Arial" w:cs="Arial"/>
          <w:sz w:val="22"/>
          <w:szCs w:val="22"/>
        </w:rPr>
        <w:tab/>
        <w:t>Manual lymphatic drainage (MLD)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a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Effects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b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Technique concepts (e.g., pressure, direction, sequence)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  <w:t>c</w:t>
      </w:r>
      <w:r w:rsidRPr="00487526">
        <w:rPr>
          <w:rFonts w:ascii="Arial" w:hAnsi="Arial" w:cs="Arial"/>
          <w:sz w:val="22"/>
          <w:szCs w:val="22"/>
        </w:rPr>
        <w:tab/>
        <w:t>Contraindications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2</w:t>
      </w:r>
      <w:r w:rsidRPr="00487526">
        <w:rPr>
          <w:rFonts w:ascii="Arial" w:hAnsi="Arial" w:cs="Arial"/>
          <w:sz w:val="22"/>
          <w:szCs w:val="22"/>
        </w:rPr>
        <w:tab/>
        <w:t>Compression bandaging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a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Effects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b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Concepts (e.g., materials, gradient pressure, procedure)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c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Contraindications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3</w:t>
      </w:r>
      <w:r w:rsidRPr="00487526">
        <w:rPr>
          <w:rFonts w:ascii="Arial" w:hAnsi="Arial" w:cs="Arial"/>
          <w:sz w:val="22"/>
          <w:szCs w:val="22"/>
        </w:rPr>
        <w:tab/>
        <w:t>Compression garments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a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Effects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b</w:t>
      </w:r>
      <w:proofErr w:type="gramEnd"/>
      <w:r w:rsidRPr="00487526">
        <w:rPr>
          <w:rFonts w:ascii="Arial" w:hAnsi="Arial" w:cs="Arial"/>
          <w:sz w:val="22"/>
          <w:szCs w:val="22"/>
        </w:rPr>
        <w:tab/>
        <w:t xml:space="preserve">Concepts (e.g., types and styles, fitting principles, grades of </w:t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compression</w:t>
      </w:r>
      <w:proofErr w:type="gramEnd"/>
      <w:r w:rsidRPr="00487526">
        <w:rPr>
          <w:rFonts w:ascii="Arial" w:hAnsi="Arial" w:cs="Arial"/>
          <w:sz w:val="22"/>
          <w:szCs w:val="22"/>
        </w:rPr>
        <w:t>)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c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Contraindications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4</w:t>
      </w:r>
      <w:r w:rsidRPr="00487526">
        <w:rPr>
          <w:rFonts w:ascii="Arial" w:hAnsi="Arial" w:cs="Arial"/>
          <w:sz w:val="22"/>
          <w:szCs w:val="22"/>
        </w:rPr>
        <w:tab/>
        <w:t>Decongestive exercises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a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Effects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b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Concepts (e.g., variations, approaches)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c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Contraindications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5</w:t>
      </w:r>
      <w:r w:rsidRPr="00487526">
        <w:rPr>
          <w:rFonts w:ascii="Arial" w:hAnsi="Arial" w:cs="Arial"/>
          <w:sz w:val="22"/>
          <w:szCs w:val="22"/>
        </w:rPr>
        <w:tab/>
        <w:t>Skin care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6</w:t>
      </w:r>
      <w:r w:rsidRPr="00487526">
        <w:rPr>
          <w:rFonts w:ascii="Arial" w:hAnsi="Arial" w:cs="Arial"/>
          <w:sz w:val="22"/>
          <w:szCs w:val="22"/>
        </w:rPr>
        <w:tab/>
        <w:t>Education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a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Activities of Daily Living (ADL) modifications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b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Compression bandaging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c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Compression garments (i.e., wear and care)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d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Exercise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e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Lymphatic drainage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f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Nutrition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g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Precautions and risk reduction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h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Self-assessment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487526">
        <w:rPr>
          <w:rFonts w:ascii="Arial" w:hAnsi="Arial" w:cs="Arial"/>
          <w:sz w:val="22"/>
          <w:szCs w:val="22"/>
        </w:rPr>
        <w:t>i</w:t>
      </w:r>
      <w:proofErr w:type="spellEnd"/>
      <w:proofErr w:type="gramEnd"/>
      <w:r w:rsidRPr="00487526">
        <w:rPr>
          <w:rFonts w:ascii="Arial" w:hAnsi="Arial" w:cs="Arial"/>
          <w:sz w:val="22"/>
          <w:szCs w:val="22"/>
        </w:rPr>
        <w:tab/>
        <w:t>Skin care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j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Signs and symptoms of infection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k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Weight management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proofErr w:type="gramStart"/>
      <w:r w:rsidRPr="00487526">
        <w:rPr>
          <w:rFonts w:ascii="Arial" w:hAnsi="Arial" w:cs="Arial"/>
          <w:sz w:val="22"/>
          <w:szCs w:val="22"/>
        </w:rPr>
        <w:t>l</w:t>
      </w:r>
      <w:proofErr w:type="gramEnd"/>
      <w:r w:rsidRPr="00487526">
        <w:rPr>
          <w:rFonts w:ascii="Arial" w:hAnsi="Arial" w:cs="Arial"/>
          <w:sz w:val="22"/>
          <w:szCs w:val="22"/>
        </w:rPr>
        <w:tab/>
        <w:t>Follow-up</w:t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>B</w:t>
      </w:r>
      <w:r w:rsidRPr="002F536D">
        <w:rPr>
          <w:rFonts w:ascii="Arial" w:hAnsi="Arial" w:cs="Arial"/>
          <w:b/>
          <w:sz w:val="22"/>
          <w:szCs w:val="22"/>
        </w:rPr>
        <w:tab/>
        <w:t>Recognize principles of adjunct treatments</w:t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>1</w:t>
      </w:r>
      <w:r w:rsidRPr="00487526">
        <w:rPr>
          <w:rFonts w:ascii="Arial" w:hAnsi="Arial" w:cs="Arial"/>
          <w:sz w:val="22"/>
          <w:szCs w:val="22"/>
        </w:rPr>
        <w:tab/>
        <w:t>Intermittent pneumatic compression (IPC)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487526" w:rsidRDefault="00222AB3" w:rsidP="00222AB3">
      <w:pPr>
        <w:rPr>
          <w:rFonts w:ascii="Arial" w:hAnsi="Arial" w:cs="Arial"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2</w:t>
      </w:r>
      <w:r w:rsidRPr="00487526">
        <w:rPr>
          <w:rFonts w:ascii="Arial" w:hAnsi="Arial" w:cs="Arial"/>
          <w:sz w:val="22"/>
          <w:szCs w:val="22"/>
        </w:rPr>
        <w:tab/>
        <w:t>Additional compression devices</w:t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  <w:r w:rsidRPr="00487526">
        <w:rPr>
          <w:rFonts w:ascii="Arial" w:hAnsi="Arial" w:cs="Arial"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487526">
        <w:rPr>
          <w:rFonts w:ascii="Arial" w:hAnsi="Arial" w:cs="Arial"/>
          <w:sz w:val="22"/>
          <w:szCs w:val="22"/>
        </w:rPr>
        <w:tab/>
        <w:t>3</w:t>
      </w:r>
      <w:r w:rsidRPr="00487526">
        <w:rPr>
          <w:rFonts w:ascii="Arial" w:hAnsi="Arial" w:cs="Arial"/>
          <w:sz w:val="22"/>
          <w:szCs w:val="22"/>
        </w:rPr>
        <w:tab/>
        <w:t>Additional treatment options (e.g., laser, elastic taping, deep oscillation)</w:t>
      </w:r>
      <w:r w:rsidRPr="00487526">
        <w:rPr>
          <w:rFonts w:ascii="Arial" w:hAnsi="Arial" w:cs="Arial"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>C</w:t>
      </w:r>
      <w:r w:rsidRPr="002F536D">
        <w:rPr>
          <w:rFonts w:ascii="Arial" w:hAnsi="Arial" w:cs="Arial"/>
          <w:b/>
          <w:sz w:val="22"/>
          <w:szCs w:val="22"/>
        </w:rPr>
        <w:tab/>
        <w:t>Adapt treatment plan to specific populations and needs (e.g., pediatric, palliative</w:t>
      </w:r>
    </w:p>
    <w:p w:rsidR="00222AB3" w:rsidRDefault="00222AB3" w:rsidP="00222AB3">
      <w:pPr>
        <w:ind w:firstLine="720"/>
        <w:rPr>
          <w:rFonts w:ascii="Arial" w:hAnsi="Arial" w:cs="Arial"/>
          <w:b/>
          <w:sz w:val="22"/>
          <w:szCs w:val="22"/>
        </w:rPr>
      </w:pPr>
      <w:proofErr w:type="gramStart"/>
      <w:r w:rsidRPr="002F536D">
        <w:rPr>
          <w:rFonts w:ascii="Arial" w:hAnsi="Arial" w:cs="Arial"/>
          <w:b/>
          <w:sz w:val="22"/>
          <w:szCs w:val="22"/>
        </w:rPr>
        <w:t>care</w:t>
      </w:r>
      <w:proofErr w:type="gramEnd"/>
      <w:r w:rsidRPr="002F536D">
        <w:rPr>
          <w:rFonts w:ascii="Arial" w:hAnsi="Arial" w:cs="Arial"/>
          <w:b/>
          <w:sz w:val="22"/>
          <w:szCs w:val="22"/>
        </w:rPr>
        <w:t>, wound care)</w:t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ind w:firstLine="720"/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Pr="002F536D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>D</w:t>
      </w:r>
      <w:r w:rsidRPr="002F536D">
        <w:rPr>
          <w:rFonts w:ascii="Arial" w:hAnsi="Arial" w:cs="Arial"/>
          <w:b/>
          <w:sz w:val="22"/>
          <w:szCs w:val="22"/>
        </w:rPr>
        <w:tab/>
        <w:t>Recognize factors that affect quality of life (e.g., psycho-social, adherence issues)</w:t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222AB3" w:rsidRDefault="00222AB3" w:rsidP="00222AB3">
      <w:pPr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>E</w:t>
      </w:r>
      <w:r w:rsidRPr="002F536D">
        <w:rPr>
          <w:rFonts w:ascii="Arial" w:hAnsi="Arial" w:cs="Arial"/>
          <w:b/>
          <w:sz w:val="22"/>
          <w:szCs w:val="22"/>
        </w:rPr>
        <w:tab/>
        <w:t xml:space="preserve">Identify best practices (e.g., International </w:t>
      </w:r>
      <w:proofErr w:type="spellStart"/>
      <w:r w:rsidRPr="002F536D">
        <w:rPr>
          <w:rFonts w:ascii="Arial" w:hAnsi="Arial" w:cs="Arial"/>
          <w:b/>
          <w:sz w:val="22"/>
          <w:szCs w:val="22"/>
        </w:rPr>
        <w:t>Lymphoedema</w:t>
      </w:r>
      <w:proofErr w:type="spellEnd"/>
      <w:r w:rsidRPr="002F536D">
        <w:rPr>
          <w:rFonts w:ascii="Arial" w:hAnsi="Arial" w:cs="Arial"/>
          <w:b/>
          <w:sz w:val="22"/>
          <w:szCs w:val="22"/>
        </w:rPr>
        <w:t xml:space="preserve"> Framework (ILF), </w:t>
      </w:r>
    </w:p>
    <w:p w:rsidR="00222AB3" w:rsidRDefault="00222AB3" w:rsidP="00222AB3">
      <w:pPr>
        <w:ind w:firstLine="720"/>
        <w:rPr>
          <w:rFonts w:ascii="Arial" w:hAnsi="Arial" w:cs="Arial"/>
          <w:b/>
          <w:sz w:val="22"/>
          <w:szCs w:val="22"/>
        </w:rPr>
      </w:pPr>
      <w:r w:rsidRPr="002F536D">
        <w:rPr>
          <w:rFonts w:ascii="Arial" w:hAnsi="Arial" w:cs="Arial"/>
          <w:b/>
          <w:sz w:val="22"/>
          <w:szCs w:val="22"/>
        </w:rPr>
        <w:t>International Society of Lymphology (ISL), National Lymphedema Network (NLN))</w:t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  <w:r w:rsidRPr="002F536D">
        <w:rPr>
          <w:rFonts w:ascii="Arial" w:hAnsi="Arial" w:cs="Arial"/>
          <w:b/>
          <w:sz w:val="22"/>
          <w:szCs w:val="22"/>
        </w:rPr>
        <w:tab/>
      </w:r>
    </w:p>
    <w:p w:rsidR="00305C36" w:rsidRDefault="00305C36">
      <w:pPr>
        <w:rPr>
          <w:sz w:val="18"/>
          <w:szCs w:val="18"/>
        </w:rPr>
      </w:pPr>
    </w:p>
    <w:p w:rsidR="00F350BB" w:rsidRPr="00305C36" w:rsidRDefault="00305C36">
      <w:pPr>
        <w:rPr>
          <w:rFonts w:ascii="Arial" w:hAnsi="Arial" w:cs="Arial"/>
          <w:sz w:val="16"/>
          <w:szCs w:val="16"/>
        </w:rPr>
      </w:pPr>
      <w:r w:rsidRPr="00305C36">
        <w:rPr>
          <w:rFonts w:ascii="Arial" w:hAnsi="Arial" w:cs="Arial"/>
          <w:sz w:val="16"/>
          <w:szCs w:val="16"/>
        </w:rPr>
        <w:t>Updated October, 2013</w:t>
      </w:r>
    </w:p>
    <w:sectPr w:rsidR="00F350BB" w:rsidRPr="00305C36" w:rsidSect="00F35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22AB3"/>
    <w:rsid w:val="00222AB3"/>
    <w:rsid w:val="00305C36"/>
    <w:rsid w:val="00F3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Katina</dc:creator>
  <cp:lastModifiedBy>Katina</cp:lastModifiedBy>
  <cp:revision>2</cp:revision>
  <dcterms:created xsi:type="dcterms:W3CDTF">2013-10-17T17:15:00Z</dcterms:created>
  <dcterms:modified xsi:type="dcterms:W3CDTF">2013-10-17T17:15:00Z</dcterms:modified>
</cp:coreProperties>
</file>